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E27" w:rsidRPr="00300954" w:rsidRDefault="00D91E27" w:rsidP="00300954">
      <w:pPr>
        <w:spacing w:afterLines="30" w:after="108"/>
        <w:jc w:val="center"/>
        <w:rPr>
          <w:b/>
          <w:sz w:val="28"/>
        </w:rPr>
      </w:pPr>
      <w:r w:rsidRPr="00300954">
        <w:rPr>
          <w:b/>
          <w:sz w:val="28"/>
        </w:rPr>
        <w:t xml:space="preserve">Japan's Participation in </w:t>
      </w:r>
      <w:proofErr w:type="gramStart"/>
      <w:r w:rsidRPr="00300954">
        <w:rPr>
          <w:b/>
          <w:sz w:val="28"/>
        </w:rPr>
        <w:t>YOTA</w:t>
      </w:r>
      <w:proofErr w:type="gramEnd"/>
      <w:r w:rsidR="004E2CE4">
        <w:rPr>
          <w:b/>
          <w:sz w:val="28"/>
        </w:rPr>
        <w:br/>
      </w:r>
      <w:r w:rsidRPr="00300954">
        <w:rPr>
          <w:b/>
          <w:sz w:val="28"/>
        </w:rPr>
        <w:t>(Youngsters on the Air)</w:t>
      </w:r>
    </w:p>
    <w:p w:rsidR="00D91E27" w:rsidRPr="006742E0" w:rsidRDefault="00D91E27" w:rsidP="00300954">
      <w:pPr>
        <w:spacing w:afterLines="30" w:after="108"/>
        <w:jc w:val="center"/>
      </w:pPr>
      <w:r w:rsidRPr="00251D3D">
        <w:t xml:space="preserve">JR2KHB </w:t>
      </w:r>
      <w:proofErr w:type="spellStart"/>
      <w:r w:rsidRPr="00251D3D">
        <w:t>Riku</w:t>
      </w:r>
      <w:proofErr w:type="spellEnd"/>
      <w:r w:rsidRPr="00251D3D">
        <w:t xml:space="preserve"> SUDA (</w:t>
      </w:r>
      <w:r w:rsidR="005D5C17" w:rsidRPr="00300954">
        <w:t>jr2khb@jarl.com</w:t>
      </w:r>
      <w:proofErr w:type="gramStart"/>
      <w:r w:rsidRPr="00251D3D">
        <w:t>)</w:t>
      </w:r>
      <w:proofErr w:type="gramEnd"/>
      <w:r w:rsidR="004E2CE4" w:rsidRPr="006742E0">
        <w:br/>
      </w:r>
      <w:bookmarkStart w:id="0" w:name="_GoBack"/>
      <w:bookmarkEnd w:id="0"/>
      <w:r w:rsidRPr="006742E0">
        <w:t xml:space="preserve">JE1XUZ </w:t>
      </w:r>
      <w:proofErr w:type="spellStart"/>
      <w:r w:rsidRPr="006742E0">
        <w:t>Seiya</w:t>
      </w:r>
      <w:proofErr w:type="spellEnd"/>
      <w:r w:rsidRPr="006742E0">
        <w:t xml:space="preserve"> KATO (je1xuz@jarl.com)</w:t>
      </w:r>
    </w:p>
    <w:p w:rsidR="00251D3D" w:rsidRPr="00251D3D" w:rsidRDefault="00251D3D" w:rsidP="00300954">
      <w:pPr>
        <w:spacing w:afterLines="30" w:after="108"/>
        <w:jc w:val="center"/>
      </w:pPr>
      <w:r w:rsidRPr="00251D3D">
        <w:rPr>
          <w:rFonts w:hint="eastAsia"/>
        </w:rPr>
        <w:t>A</w:t>
      </w:r>
      <w:r w:rsidRPr="00251D3D">
        <w:t>ugust 3, 2018</w:t>
      </w:r>
    </w:p>
    <w:p w:rsidR="00251D3D" w:rsidRPr="00251D3D" w:rsidRDefault="00251D3D" w:rsidP="00300954">
      <w:pPr>
        <w:spacing w:afterLines="30" w:after="108" w:line="240" w:lineRule="exact"/>
        <w:jc w:val="center"/>
        <w:rPr>
          <w:b/>
        </w:rPr>
      </w:pPr>
    </w:p>
    <w:p w:rsidR="002517C5" w:rsidRPr="00D91E27" w:rsidRDefault="002517C5" w:rsidP="00300954">
      <w:pPr>
        <w:spacing w:afterLines="30" w:after="108" w:line="240" w:lineRule="exact"/>
        <w:jc w:val="center"/>
        <w:rPr>
          <w:b/>
        </w:rPr>
      </w:pPr>
      <w:r w:rsidRPr="00D91E27">
        <w:rPr>
          <w:rFonts w:hint="eastAsia"/>
          <w:b/>
        </w:rPr>
        <w:t>A</w:t>
      </w:r>
      <w:r w:rsidRPr="00D91E27">
        <w:rPr>
          <w:b/>
        </w:rPr>
        <w:t>bstract</w:t>
      </w:r>
    </w:p>
    <w:p w:rsidR="002517C5" w:rsidRPr="00300954" w:rsidRDefault="002517C5" w:rsidP="00300954">
      <w:pPr>
        <w:spacing w:afterLines="30" w:after="108" w:line="240" w:lineRule="exact"/>
        <w:ind w:leftChars="202" w:left="424" w:rightChars="269" w:right="565" w:firstLineChars="157" w:firstLine="283"/>
        <w:rPr>
          <w:sz w:val="18"/>
        </w:rPr>
      </w:pPr>
      <w:r w:rsidRPr="00300954">
        <w:rPr>
          <w:sz w:val="18"/>
        </w:rPr>
        <w:t xml:space="preserve">Youngsters on the Air, or YOTA, is a large project under the IARU R1 committee which encourages and nurtures young amateurs. </w:t>
      </w:r>
    </w:p>
    <w:p w:rsidR="002517C5" w:rsidRPr="00300954" w:rsidRDefault="002517C5" w:rsidP="00300954">
      <w:pPr>
        <w:spacing w:afterLines="30" w:after="108" w:line="240" w:lineRule="exact"/>
        <w:ind w:leftChars="202" w:left="424" w:rightChars="269" w:right="565" w:firstLineChars="157" w:firstLine="283"/>
        <w:rPr>
          <w:sz w:val="18"/>
        </w:rPr>
      </w:pPr>
      <w:r w:rsidRPr="00300954">
        <w:rPr>
          <w:sz w:val="18"/>
        </w:rPr>
        <w:t>YOTA started as a volunteer group in 2011 targeting Europe, with its basic idea: “BY youngsters, FOR youngsters, FROM the VIEWPOINT of youngsters." It has been really successful in Europe, Africa, and</w:t>
      </w:r>
      <w:r w:rsidR="00522CB6">
        <w:rPr>
          <w:sz w:val="18"/>
        </w:rPr>
        <w:t xml:space="preserve"> the</w:t>
      </w:r>
      <w:r w:rsidRPr="00300954">
        <w:rPr>
          <w:sz w:val="18"/>
        </w:rPr>
        <w:t xml:space="preserve"> Middle East </w:t>
      </w:r>
      <w:r w:rsidR="00300954">
        <w:rPr>
          <w:sz w:val="18"/>
        </w:rPr>
        <w:t xml:space="preserve">in recent </w:t>
      </w:r>
      <w:r w:rsidR="00522CB6">
        <w:rPr>
          <w:sz w:val="18"/>
        </w:rPr>
        <w:t>years</w:t>
      </w:r>
      <w:r w:rsidRPr="00300954">
        <w:rPr>
          <w:sz w:val="18"/>
        </w:rPr>
        <w:t>.</w:t>
      </w:r>
    </w:p>
    <w:p w:rsidR="00082289" w:rsidRPr="00300954" w:rsidRDefault="00251D3D" w:rsidP="00300954">
      <w:pPr>
        <w:spacing w:afterLines="30" w:after="108" w:line="240" w:lineRule="exact"/>
        <w:ind w:leftChars="202" w:left="424" w:rightChars="269" w:right="565" w:firstLineChars="157" w:firstLine="283"/>
        <w:rPr>
          <w:sz w:val="18"/>
        </w:rPr>
      </w:pPr>
      <w:r w:rsidRPr="00300954">
        <w:rPr>
          <w:sz w:val="18"/>
        </w:rPr>
        <w:t xml:space="preserve">In </w:t>
      </w:r>
      <w:r w:rsidR="002517C5" w:rsidRPr="00300954">
        <w:rPr>
          <w:sz w:val="18"/>
        </w:rPr>
        <w:t xml:space="preserve">August 2017, two Japanese young amateurs, JE1XUZ S. Kato and JR2KHB R. Suda </w:t>
      </w:r>
      <w:r w:rsidR="00300954">
        <w:rPr>
          <w:sz w:val="18"/>
        </w:rPr>
        <w:t>visited</w:t>
      </w:r>
      <w:r w:rsidR="002517C5" w:rsidRPr="00300954">
        <w:rPr>
          <w:sz w:val="18"/>
        </w:rPr>
        <w:t xml:space="preserve"> London to participate </w:t>
      </w:r>
      <w:r w:rsidRPr="00300954">
        <w:rPr>
          <w:sz w:val="18"/>
        </w:rPr>
        <w:t xml:space="preserve">in </w:t>
      </w:r>
      <w:r w:rsidR="002517C5" w:rsidRPr="00300954">
        <w:rPr>
          <w:sz w:val="18"/>
        </w:rPr>
        <w:t>YOTA UK summer camp, as the first YOTA participants from Asia &amp; Pacific region</w:t>
      </w:r>
      <w:r w:rsidRPr="00300954">
        <w:rPr>
          <w:sz w:val="18"/>
        </w:rPr>
        <w:t xml:space="preserve"> (IARU Region 3)</w:t>
      </w:r>
      <w:r w:rsidR="002517C5" w:rsidRPr="00300954">
        <w:rPr>
          <w:sz w:val="18"/>
        </w:rPr>
        <w:t xml:space="preserve">. Inspired by vivid experiences during the event, they launched "YOTA Japan" </w:t>
      </w:r>
      <w:r w:rsidRPr="00300954">
        <w:rPr>
          <w:sz w:val="18"/>
        </w:rPr>
        <w:t xml:space="preserve">in </w:t>
      </w:r>
      <w:r w:rsidR="002517C5" w:rsidRPr="00300954">
        <w:rPr>
          <w:sz w:val="18"/>
        </w:rPr>
        <w:t>December 2017 to import YOTA's idea into Japan and Asia &amp; Pacific region, and to welcome new young hams and encourage them to be sophisticated amateurs suitable for the 21st century. YOTA Japan is now discovering novel ideas from young amateurs and making a sketch of new ham radio world throughout its events and activities.</w:t>
      </w:r>
    </w:p>
    <w:p w:rsidR="002517C5" w:rsidRDefault="002517C5" w:rsidP="00300954">
      <w:pPr>
        <w:spacing w:afterLines="30" w:after="108" w:line="240" w:lineRule="exact"/>
      </w:pPr>
    </w:p>
    <w:p w:rsidR="002517C5" w:rsidRPr="00D91E27" w:rsidRDefault="002517C5" w:rsidP="00300954">
      <w:pPr>
        <w:pStyle w:val="a3"/>
        <w:numPr>
          <w:ilvl w:val="0"/>
          <w:numId w:val="3"/>
        </w:numPr>
        <w:spacing w:afterLines="30" w:after="108" w:line="240" w:lineRule="exact"/>
        <w:ind w:leftChars="0"/>
        <w:rPr>
          <w:b/>
        </w:rPr>
      </w:pPr>
      <w:r w:rsidRPr="00D91E27">
        <w:rPr>
          <w:rFonts w:hint="eastAsia"/>
          <w:b/>
        </w:rPr>
        <w:t>About YOTA</w:t>
      </w:r>
    </w:p>
    <w:p w:rsidR="00251D3D" w:rsidRDefault="00251D3D" w:rsidP="00300954">
      <w:pPr>
        <w:spacing w:afterLines="30" w:after="108" w:line="280" w:lineRule="exact"/>
        <w:ind w:firstLineChars="135" w:firstLine="283"/>
      </w:pPr>
      <w:r w:rsidRPr="00251D3D">
        <w:t xml:space="preserve">YOTA (Youngsters </w:t>
      </w:r>
      <w:proofErr w:type="gramStart"/>
      <w:r w:rsidRPr="00251D3D">
        <w:t>On The</w:t>
      </w:r>
      <w:proofErr w:type="gramEnd"/>
      <w:r w:rsidRPr="00251D3D">
        <w:t xml:space="preserve"> Air) is a </w:t>
      </w:r>
      <w:r w:rsidR="00300954">
        <w:t xml:space="preserve">youth </w:t>
      </w:r>
      <w:r w:rsidRPr="00251D3D">
        <w:t>cultivation project for</w:t>
      </w:r>
      <w:r w:rsidR="00300954">
        <w:t xml:space="preserve"> </w:t>
      </w:r>
      <w:r w:rsidRPr="00251D3D">
        <w:t>radio amateurs mainly under the age of 26, sponsored by the IARU Region 1 (</w:t>
      </w:r>
      <w:r>
        <w:t>Fig. 1.1</w:t>
      </w:r>
      <w:r w:rsidRPr="00251D3D">
        <w:t>).</w:t>
      </w:r>
    </w:p>
    <w:p w:rsidR="002517C5" w:rsidRDefault="002517C5" w:rsidP="00300954">
      <w:pPr>
        <w:spacing w:afterLines="30" w:after="108" w:line="280" w:lineRule="exact"/>
        <w:ind w:firstLineChars="135" w:firstLine="283"/>
      </w:pPr>
      <w:r>
        <w:t>YOTA holds the world convention called "YOTA Summer Camp" each year in different countries in IARU R1. Along with the curriculum developed by experts in education, the participants experience as many kinds of ham radio activities as possible in 7 days, such as ARDF, DX, contesting, digital modes, contacts via satellites, kit building, and ARISS contact. Sightseeing in the host country and some intercultu</w:t>
      </w:r>
      <w:r w:rsidR="00251D3D">
        <w:t>r</w:t>
      </w:r>
      <w:r>
        <w:t xml:space="preserve">al activities are also scheduled during the summer camp. The summer camp "YOTA South Africa 2018" is going to </w:t>
      </w:r>
      <w:r w:rsidR="00251D3D">
        <w:t xml:space="preserve">be </w:t>
      </w:r>
      <w:r>
        <w:t xml:space="preserve">held on August 8 - 15 at Johannesburg. </w:t>
      </w:r>
    </w:p>
    <w:p w:rsidR="002517C5" w:rsidRDefault="002517C5" w:rsidP="00300954">
      <w:pPr>
        <w:spacing w:afterLines="30" w:after="108" w:line="280" w:lineRule="exact"/>
        <w:ind w:firstLineChars="135" w:firstLine="283"/>
      </w:pPr>
      <w:r>
        <w:t>They consider the concept “BY youngsters, FOR youngsters, FROM the VIEWPOINT of youngsters" as the key to success. YOTA has skilled youngsters be leaders</w:t>
      </w:r>
      <w:r w:rsidR="00300954">
        <w:t>.</w:t>
      </w:r>
      <w:r>
        <w:t xml:space="preserve"> </w:t>
      </w:r>
      <w:r w:rsidR="00300954">
        <w:t>The y</w:t>
      </w:r>
      <w:r>
        <w:t>oung leaders train other young participants and play core role</w:t>
      </w:r>
      <w:r w:rsidR="00300954">
        <w:t>s</w:t>
      </w:r>
      <w:r>
        <w:t xml:space="preserve"> of planning and management </w:t>
      </w:r>
      <w:r w:rsidR="00300954">
        <w:t xml:space="preserve">in </w:t>
      </w:r>
      <w:r>
        <w:t>YOTA events. YOTA places great importance on listening to youngsters' voice and on understanding their ideas and the subjects of their interest.</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8494"/>
      </w:tblGrid>
      <w:tr w:rsidR="004E2CE4" w:rsidTr="00300954">
        <w:tc>
          <w:tcPr>
            <w:tcW w:w="8494" w:type="dxa"/>
          </w:tcPr>
          <w:p w:rsidR="004E2CE4" w:rsidRDefault="004E2CE4" w:rsidP="00300954">
            <w:pPr>
              <w:jc w:val="center"/>
            </w:pPr>
            <w:r>
              <w:rPr>
                <w:noProof/>
              </w:rPr>
              <w:drawing>
                <wp:inline distT="0" distB="0" distL="0" distR="0">
                  <wp:extent cx="3540704" cy="720000"/>
                  <wp:effectExtent l="0" t="0" r="3175" b="4445"/>
                  <wp:docPr id="1" name="図 1" descr="C:\Users\RikuSuda\AppData\Local\Microsoft\Windows\INetCache\Content.Word\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ikuSuda\AppData\Local\Microsoft\Windows\INetCache\Content.Word\image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40704" cy="720000"/>
                          </a:xfrm>
                          <a:prstGeom prst="rect">
                            <a:avLst/>
                          </a:prstGeom>
                          <a:noFill/>
                          <a:ln>
                            <a:noFill/>
                          </a:ln>
                        </pic:spPr>
                      </pic:pic>
                    </a:graphicData>
                  </a:graphic>
                </wp:inline>
              </w:drawing>
            </w:r>
          </w:p>
        </w:tc>
      </w:tr>
      <w:tr w:rsidR="004E2CE4" w:rsidRPr="00E359FB" w:rsidTr="00300954">
        <w:tc>
          <w:tcPr>
            <w:tcW w:w="8494" w:type="dxa"/>
          </w:tcPr>
          <w:p w:rsidR="004E2CE4" w:rsidRPr="00300954" w:rsidRDefault="004E2CE4" w:rsidP="00300954">
            <w:pPr>
              <w:jc w:val="center"/>
              <w:rPr>
                <w:rFonts w:asciiTheme="majorHAnsi" w:hAnsiTheme="majorHAnsi" w:cstheme="majorHAnsi"/>
                <w:sz w:val="18"/>
              </w:rPr>
            </w:pPr>
            <w:r w:rsidRPr="00300954">
              <w:rPr>
                <w:rFonts w:asciiTheme="majorHAnsi" w:hAnsiTheme="majorHAnsi" w:cstheme="majorHAnsi"/>
                <w:sz w:val="18"/>
              </w:rPr>
              <w:t>Figure 1.1: The logo of YOTA</w:t>
            </w:r>
            <w:r w:rsidR="001D2366">
              <w:rPr>
                <w:rFonts w:asciiTheme="majorHAnsi" w:hAnsiTheme="majorHAnsi" w:cstheme="majorHAnsi"/>
                <w:sz w:val="18"/>
              </w:rPr>
              <w:t xml:space="preserve"> </w:t>
            </w:r>
            <w:r w:rsidR="001D2366">
              <w:rPr>
                <w:rStyle w:val="af"/>
                <w:rFonts w:asciiTheme="majorHAnsi" w:hAnsiTheme="majorHAnsi" w:cstheme="majorHAnsi"/>
                <w:sz w:val="18"/>
              </w:rPr>
              <w:footnoteReference w:id="1"/>
            </w:r>
          </w:p>
        </w:tc>
      </w:tr>
    </w:tbl>
    <w:p w:rsidR="004E2CE4" w:rsidRDefault="004E2CE4">
      <w:pPr>
        <w:widowControl/>
        <w:jc w:val="left"/>
        <w:rPr>
          <w:b/>
        </w:rPr>
      </w:pPr>
      <w:r>
        <w:rPr>
          <w:b/>
        </w:rPr>
        <w:br w:type="page"/>
      </w:r>
    </w:p>
    <w:p w:rsidR="002517C5" w:rsidRPr="00D91E27" w:rsidRDefault="00D91E27" w:rsidP="00300954">
      <w:pPr>
        <w:spacing w:afterLines="30" w:after="108" w:line="240" w:lineRule="exact"/>
        <w:ind w:leftChars="1" w:left="424" w:hangingChars="200" w:hanging="422"/>
        <w:rPr>
          <w:b/>
        </w:rPr>
      </w:pPr>
      <w:r>
        <w:rPr>
          <w:b/>
        </w:rPr>
        <w:lastRenderedPageBreak/>
        <w:t>2</w:t>
      </w:r>
      <w:r>
        <w:rPr>
          <w:b/>
        </w:rPr>
        <w:tab/>
      </w:r>
      <w:r w:rsidR="002517C5" w:rsidRPr="00D91E27">
        <w:rPr>
          <w:rFonts w:hint="eastAsia"/>
          <w:b/>
        </w:rPr>
        <w:t xml:space="preserve">YOTA </w:t>
      </w:r>
      <w:r w:rsidR="002517C5" w:rsidRPr="00D91E27">
        <w:rPr>
          <w:b/>
        </w:rPr>
        <w:t>UK 2017 Summer Camp</w:t>
      </w:r>
    </w:p>
    <w:p w:rsidR="002517C5" w:rsidRDefault="002517C5" w:rsidP="00300954">
      <w:pPr>
        <w:spacing w:afterLines="30" w:after="108" w:line="280" w:lineRule="exact"/>
      </w:pPr>
      <w:r>
        <w:t xml:space="preserve">On August 5-12, 2017, the summer camp "YOTA UK 2017" </w:t>
      </w:r>
      <w:r w:rsidR="00251D3D">
        <w:t xml:space="preserve">were </w:t>
      </w:r>
      <w:r>
        <w:t xml:space="preserve">held at Gilwell Park located </w:t>
      </w:r>
      <w:r w:rsidR="00251D3D">
        <w:t xml:space="preserve">in the </w:t>
      </w:r>
      <w:r>
        <w:t>suburb of London. In addition to 78 participants from 26 countries in IARU R1, 2 young hams from Japan, JE1XUZ S. Kato (24 y/o at that time) and JR2KHB R. Suda (20 y/o at that time), were invited to this camp (</w:t>
      </w:r>
      <w:r w:rsidR="00251D3D">
        <w:t>Fig. 2.1, 2.2</w:t>
      </w:r>
      <w:r>
        <w:t xml:space="preserve">). </w:t>
      </w:r>
      <w:r w:rsidR="00300954">
        <w:t>While s</w:t>
      </w:r>
      <w:r>
        <w:t xml:space="preserve">ome participants were </w:t>
      </w:r>
      <w:r w:rsidR="00300954">
        <w:t>quite</w:t>
      </w:r>
      <w:r>
        <w:t xml:space="preserve"> skilled amateurs, others were newcomers who were interested in electronics but didn't have amateur license. Most of </w:t>
      </w:r>
      <w:r w:rsidR="00300954">
        <w:t xml:space="preserve">the participants </w:t>
      </w:r>
      <w:r>
        <w:t xml:space="preserve">were under the age of 26. </w:t>
      </w:r>
    </w:p>
    <w:p w:rsidR="002517C5" w:rsidRDefault="002517C5" w:rsidP="00300954">
      <w:pPr>
        <w:spacing w:afterLines="30" w:after="108" w:line="280" w:lineRule="exact"/>
        <w:ind w:firstLineChars="135" w:firstLine="283"/>
      </w:pPr>
      <w:r>
        <w:t>The host society, RSGB (Radio Society of Great Britain), established a special event station</w:t>
      </w:r>
      <w:r w:rsidR="00300954">
        <w:t xml:space="preserve"> </w:t>
      </w:r>
      <w:r>
        <w:t>GB17YOTA (</w:t>
      </w:r>
      <w:r w:rsidR="001B35EB">
        <w:t>Fig. 2.3</w:t>
      </w:r>
      <w:r>
        <w:t xml:space="preserve">). All the participants were exceptionally permitted </w:t>
      </w:r>
      <w:r w:rsidR="001B35EB">
        <w:t xml:space="preserve">by U.K. administration, </w:t>
      </w:r>
      <w:r>
        <w:t>Ofcom (Office of Communications)</w:t>
      </w:r>
      <w:r w:rsidR="001B35EB">
        <w:t>,</w:t>
      </w:r>
      <w:r>
        <w:t xml:space="preserve"> to operate it on 80 - 4m bands with 500 W power under supervision, regardless of their radio licenses. GB17YOTA made more than 10,000 QSOs during whole the event period.</w:t>
      </w:r>
    </w:p>
    <w:p w:rsidR="002517C5" w:rsidRDefault="002517C5" w:rsidP="00300954">
      <w:pPr>
        <w:spacing w:afterLines="30" w:after="108" w:line="280" w:lineRule="exact"/>
        <w:ind w:firstLineChars="135" w:firstLine="283"/>
      </w:pPr>
      <w:r>
        <w:t xml:space="preserve">Every YOTA camp gains a lot of support from adults in all aspects of human resources, money and supplies. Besides the cooperation </w:t>
      </w:r>
      <w:r w:rsidR="00300954">
        <w:t xml:space="preserve">from </w:t>
      </w:r>
      <w:r>
        <w:t xml:space="preserve">national radio societies of the host country, several huge DX funds and companies related to ham radio donates to YOTA activities. </w:t>
      </w:r>
      <w:r w:rsidR="00300954">
        <w:t>As a result</w:t>
      </w:r>
      <w:r>
        <w:t xml:space="preserve">, the participation fee can be reasonable. The participation fee </w:t>
      </w:r>
      <w:r w:rsidR="00300954">
        <w:t xml:space="preserve">for </w:t>
      </w:r>
      <w:r>
        <w:t xml:space="preserve">YOTA UK (excluding transportation costs to the site) was only 44 British </w:t>
      </w:r>
      <w:r w:rsidR="001B35EB">
        <w:t xml:space="preserve">Pounds </w:t>
      </w:r>
      <w:r>
        <w:t>(58 USD) per person.</w:t>
      </w:r>
      <w:r w:rsidR="001B35EB">
        <w:t xml:space="preserve"> </w:t>
      </w:r>
      <w:r>
        <w:t xml:space="preserve">We </w:t>
      </w:r>
      <w:r w:rsidR="005D5C17">
        <w:t>appreciate</w:t>
      </w:r>
      <w:r>
        <w:t xml:space="preserve"> that we could receive various kinds of cooperation from several elder Japanese hams, and subsidy from JARL</w:t>
      </w:r>
      <w:r w:rsidR="001B35EB">
        <w:t xml:space="preserve"> </w:t>
      </w:r>
      <w:r>
        <w:t>(Japan Amateur Radio League) for transportation.</w:t>
      </w:r>
    </w:p>
    <w:p w:rsidR="002517C5" w:rsidRDefault="002517C5" w:rsidP="00300954">
      <w:pPr>
        <w:spacing w:afterLines="30" w:after="108" w:line="280" w:lineRule="exact"/>
        <w:ind w:firstLineChars="135" w:firstLine="283"/>
      </w:pPr>
      <w:r w:rsidRPr="002517C5">
        <w:t xml:space="preserve">To create this large movement, YOTA and RSGB </w:t>
      </w:r>
      <w:r w:rsidR="00300954">
        <w:t>make</w:t>
      </w:r>
      <w:r w:rsidR="00300954" w:rsidRPr="002517C5">
        <w:t xml:space="preserve"> </w:t>
      </w:r>
      <w:r w:rsidRPr="002517C5">
        <w:t xml:space="preserve">a great effort for promotion. They </w:t>
      </w:r>
      <w:r w:rsidR="00300954">
        <w:t>have been making</w:t>
      </w:r>
      <w:r w:rsidR="00300954" w:rsidRPr="002517C5">
        <w:t xml:space="preserve"> </w:t>
      </w:r>
      <w:r w:rsidRPr="002517C5">
        <w:t xml:space="preserve">good use of YouTube, Facebook, and Twitter. Daily reports of the summer camp had been uploaded </w:t>
      </w:r>
      <w:r w:rsidR="00300954">
        <w:t xml:space="preserve">for the </w:t>
      </w:r>
      <w:r w:rsidR="006742E0">
        <w:t xml:space="preserve">whole </w:t>
      </w:r>
      <w:r w:rsidR="00300954">
        <w:t>seven days</w:t>
      </w:r>
      <w:r w:rsidRPr="002517C5">
        <w:t xml:space="preserve"> (see "the RSGB"</w:t>
      </w:r>
      <w:r w:rsidR="001B35EB">
        <w:t xml:space="preserve"> </w:t>
      </w:r>
      <w:r w:rsidRPr="002517C5">
        <w:t xml:space="preserve">channel on </w:t>
      </w:r>
      <w:r w:rsidR="001B35EB" w:rsidRPr="002517C5">
        <w:t>YouTube</w:t>
      </w:r>
      <w:r w:rsidRPr="002517C5">
        <w:t>.)</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380"/>
      </w:tblGrid>
      <w:tr w:rsidR="004E2CE4" w:rsidTr="00300954">
        <w:trPr>
          <w:trHeight w:val="1557"/>
        </w:trPr>
        <w:tc>
          <w:tcPr>
            <w:tcW w:w="8494" w:type="dxa"/>
            <w:gridSpan w:val="2"/>
          </w:tcPr>
          <w:p w:rsidR="004E2CE4" w:rsidRDefault="004E2CE4" w:rsidP="00300954">
            <w:pPr>
              <w:jc w:val="center"/>
            </w:pPr>
            <w:r>
              <w:rPr>
                <w:rFonts w:hint="eastAsia"/>
                <w:noProof/>
              </w:rPr>
              <w:drawing>
                <wp:inline distT="0" distB="0" distL="0" distR="0">
                  <wp:extent cx="4791106" cy="1276350"/>
                  <wp:effectExtent l="0" t="0" r="9525" b="0"/>
                  <wp:docPr id="2" name="図 2" descr="C:\Users\RikuSuda\AppData\Local\Microsoft\Windows\INetCache\Content.Word\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ikuSuda\AppData\Local\Microsoft\Windows\INetCache\Content.Word\image3.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1719" b="2832"/>
                          <a:stretch/>
                        </pic:blipFill>
                        <pic:spPr bwMode="auto">
                          <a:xfrm>
                            <a:off x="0" y="0"/>
                            <a:ext cx="4839900" cy="128934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E2CE4" w:rsidTr="00300954">
        <w:trPr>
          <w:trHeight w:val="463"/>
        </w:trPr>
        <w:tc>
          <w:tcPr>
            <w:tcW w:w="8494" w:type="dxa"/>
            <w:gridSpan w:val="2"/>
          </w:tcPr>
          <w:p w:rsidR="004E2CE4" w:rsidRPr="00300954" w:rsidRDefault="004E2CE4" w:rsidP="00300954">
            <w:pPr>
              <w:jc w:val="center"/>
              <w:rPr>
                <w:rFonts w:asciiTheme="majorHAnsi" w:hAnsiTheme="majorHAnsi" w:cstheme="majorHAnsi"/>
              </w:rPr>
            </w:pPr>
            <w:r w:rsidRPr="00300954">
              <w:rPr>
                <w:rFonts w:asciiTheme="majorHAnsi" w:hAnsiTheme="majorHAnsi" w:cstheme="majorHAnsi"/>
                <w:sz w:val="18"/>
              </w:rPr>
              <w:t>Figure 2.1: 80 youngsters from 27 countries gathered at YOTA UK 2017</w:t>
            </w:r>
            <w:r w:rsidR="00E359FB">
              <w:rPr>
                <w:rFonts w:asciiTheme="majorHAnsi" w:hAnsiTheme="majorHAnsi" w:cstheme="majorHAnsi"/>
                <w:sz w:val="18"/>
              </w:rPr>
              <w:t xml:space="preserve"> </w:t>
            </w:r>
            <w:r w:rsidR="00E359FB" w:rsidRPr="00300954">
              <w:rPr>
                <w:rStyle w:val="af"/>
                <w:rFonts w:asciiTheme="majorHAnsi" w:hAnsiTheme="majorHAnsi" w:cstheme="majorHAnsi"/>
                <w:sz w:val="18"/>
              </w:rPr>
              <w:footnoteReference w:id="2"/>
            </w:r>
          </w:p>
        </w:tc>
      </w:tr>
      <w:tr w:rsidR="00E359FB" w:rsidTr="00300954">
        <w:tc>
          <w:tcPr>
            <w:tcW w:w="3114" w:type="dxa"/>
          </w:tcPr>
          <w:p w:rsidR="004E2CE4" w:rsidRPr="004E2CE4" w:rsidRDefault="004E2CE4" w:rsidP="00300954">
            <w:pPr>
              <w:jc w:val="center"/>
            </w:pPr>
            <w:r w:rsidRPr="004E2CE4">
              <w:rPr>
                <w:noProof/>
              </w:rPr>
              <w:drawing>
                <wp:inline distT="0" distB="0" distL="0" distR="0">
                  <wp:extent cx="1343947" cy="1584000"/>
                  <wp:effectExtent l="0" t="0" r="8890" b="0"/>
                  <wp:docPr id="3" name="図 3" descr="C:\Users\RikuSuda\Documents\ham\YOTA\UK2017\2018IARUR1\media\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ikuSuda\Documents\ham\YOTA\UK2017\2018IARUR1\media\image26.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3947" cy="1584000"/>
                          </a:xfrm>
                          <a:prstGeom prst="rect">
                            <a:avLst/>
                          </a:prstGeom>
                          <a:noFill/>
                          <a:ln>
                            <a:noFill/>
                          </a:ln>
                        </pic:spPr>
                      </pic:pic>
                    </a:graphicData>
                  </a:graphic>
                </wp:inline>
              </w:drawing>
            </w:r>
          </w:p>
        </w:tc>
        <w:tc>
          <w:tcPr>
            <w:tcW w:w="5380" w:type="dxa"/>
          </w:tcPr>
          <w:p w:rsidR="004E2CE4" w:rsidRDefault="00E359FB" w:rsidP="00300954">
            <w:pPr>
              <w:jc w:val="center"/>
            </w:pPr>
            <w:r w:rsidRPr="00E359FB">
              <w:rPr>
                <w:noProof/>
              </w:rPr>
              <w:drawing>
                <wp:inline distT="0" distB="0" distL="0" distR="0">
                  <wp:extent cx="2815998" cy="1584000"/>
                  <wp:effectExtent l="0" t="0" r="3810" b="0"/>
                  <wp:docPr id="4" name="図 4" descr="C:\Users\RikuSuda\Documents\ham\YOTA\UK2017\2018IARUR1\media\image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RikuSuda\Documents\ham\YOTA\UK2017\2018IARUR1\media\image4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5998" cy="1584000"/>
                          </a:xfrm>
                          <a:prstGeom prst="rect">
                            <a:avLst/>
                          </a:prstGeom>
                          <a:noFill/>
                          <a:ln>
                            <a:noFill/>
                          </a:ln>
                        </pic:spPr>
                      </pic:pic>
                    </a:graphicData>
                  </a:graphic>
                </wp:inline>
              </w:drawing>
            </w:r>
          </w:p>
        </w:tc>
      </w:tr>
      <w:tr w:rsidR="00E359FB" w:rsidTr="00300954">
        <w:tc>
          <w:tcPr>
            <w:tcW w:w="3114" w:type="dxa"/>
          </w:tcPr>
          <w:p w:rsidR="004E2CE4" w:rsidRPr="00300954" w:rsidRDefault="00E359FB" w:rsidP="00300954">
            <w:pPr>
              <w:jc w:val="center"/>
              <w:rPr>
                <w:rFonts w:asciiTheme="majorHAnsi" w:hAnsiTheme="majorHAnsi" w:cstheme="majorHAnsi"/>
                <w:sz w:val="18"/>
              </w:rPr>
            </w:pPr>
            <w:r w:rsidRPr="00300954">
              <w:rPr>
                <w:rFonts w:asciiTheme="majorHAnsi" w:hAnsiTheme="majorHAnsi" w:cstheme="majorHAnsi"/>
                <w:sz w:val="18"/>
              </w:rPr>
              <w:t>Figure 2.2: Intercultural program</w:t>
            </w:r>
          </w:p>
        </w:tc>
        <w:tc>
          <w:tcPr>
            <w:tcW w:w="5380" w:type="dxa"/>
          </w:tcPr>
          <w:p w:rsidR="004E2CE4" w:rsidRDefault="00E359FB" w:rsidP="00300954">
            <w:pPr>
              <w:jc w:val="center"/>
            </w:pPr>
            <w:r w:rsidRPr="00300954">
              <w:rPr>
                <w:rFonts w:asciiTheme="majorHAnsi" w:hAnsiTheme="majorHAnsi" w:cstheme="majorHAnsi"/>
                <w:sz w:val="18"/>
              </w:rPr>
              <w:t>Figure 2.3: GB17YOTA operation</w:t>
            </w:r>
            <w:r>
              <w:rPr>
                <w:rFonts w:asciiTheme="majorHAnsi" w:hAnsiTheme="majorHAnsi" w:cstheme="majorHAnsi"/>
                <w:sz w:val="18"/>
              </w:rPr>
              <w:t xml:space="preserve"> </w:t>
            </w:r>
            <w:r>
              <w:rPr>
                <w:rStyle w:val="af"/>
                <w:rFonts w:asciiTheme="majorHAnsi" w:hAnsiTheme="majorHAnsi" w:cstheme="majorHAnsi"/>
                <w:sz w:val="18"/>
              </w:rPr>
              <w:footnoteReference w:id="3"/>
            </w:r>
          </w:p>
        </w:tc>
      </w:tr>
    </w:tbl>
    <w:p w:rsidR="00E359FB" w:rsidRDefault="00E359FB">
      <w:pPr>
        <w:widowControl/>
        <w:jc w:val="left"/>
      </w:pPr>
      <w:r>
        <w:br w:type="page"/>
      </w:r>
    </w:p>
    <w:p w:rsidR="002517C5" w:rsidRPr="00D91E27" w:rsidRDefault="002517C5" w:rsidP="00300954">
      <w:pPr>
        <w:spacing w:afterLines="30" w:after="108" w:line="240" w:lineRule="exact"/>
        <w:ind w:leftChars="1" w:left="424" w:hangingChars="200" w:hanging="422"/>
        <w:rPr>
          <w:b/>
        </w:rPr>
      </w:pPr>
      <w:r w:rsidRPr="00D91E27">
        <w:rPr>
          <w:b/>
        </w:rPr>
        <w:lastRenderedPageBreak/>
        <w:t>3</w:t>
      </w:r>
      <w:r w:rsidR="00D91E27">
        <w:rPr>
          <w:b/>
        </w:rPr>
        <w:tab/>
      </w:r>
      <w:r w:rsidRPr="00D91E27">
        <w:rPr>
          <w:b/>
        </w:rPr>
        <w:t>Establishment and Activities of YOTA Japan</w:t>
      </w:r>
    </w:p>
    <w:p w:rsidR="002517C5" w:rsidRDefault="002517C5" w:rsidP="00300954">
      <w:pPr>
        <w:spacing w:afterLines="30" w:after="108" w:line="280" w:lineRule="exact"/>
      </w:pPr>
      <w:r>
        <w:t xml:space="preserve">We, Kato and Suda, were greatly inspired by vivid experiences during YOTA UK summer camp. We decided to import YOTA to Japan, or even to IARU R3, in order to cultivate young amateurs in </w:t>
      </w:r>
      <w:r w:rsidR="00300954">
        <w:t xml:space="preserve">our </w:t>
      </w:r>
      <w:r>
        <w:t xml:space="preserve">area and to make ham radio </w:t>
      </w:r>
      <w:r w:rsidR="00300954">
        <w:t xml:space="preserve">world </w:t>
      </w:r>
      <w:r>
        <w:t>active, sophisticated, valuable, and suitable for 21st century.</w:t>
      </w:r>
    </w:p>
    <w:p w:rsidR="002517C5" w:rsidRDefault="002517C5" w:rsidP="00300954">
      <w:pPr>
        <w:spacing w:afterLines="30" w:after="108" w:line="280" w:lineRule="exact"/>
        <w:ind w:firstLineChars="135" w:firstLine="283"/>
      </w:pPr>
      <w:r>
        <w:t xml:space="preserve">At Tokyo Ham Fair 2017, </w:t>
      </w:r>
      <w:r w:rsidR="00300954">
        <w:t xml:space="preserve">held </w:t>
      </w:r>
      <w:r w:rsidR="001B35EB">
        <w:t xml:space="preserve">in </w:t>
      </w:r>
      <w:r>
        <w:t>September, we invited PA2LS Lisa Leenders, who is the chair of Youth WG</w:t>
      </w:r>
      <w:r w:rsidR="001B35EB">
        <w:t xml:space="preserve"> of</w:t>
      </w:r>
      <w:r>
        <w:t xml:space="preserve"> IARU R1 and overall YOTA coordinator (</w:t>
      </w:r>
      <w:r w:rsidR="001B35EB">
        <w:t>Fig. 3.1</w:t>
      </w:r>
      <w:r>
        <w:t>).</w:t>
      </w:r>
    </w:p>
    <w:p w:rsidR="002517C5" w:rsidRDefault="002517C5" w:rsidP="00300954">
      <w:pPr>
        <w:spacing w:afterLines="30" w:after="108" w:line="280" w:lineRule="exact"/>
        <w:ind w:firstLineChars="135" w:firstLine="283"/>
      </w:pPr>
      <w:r>
        <w:t xml:space="preserve">Kato, Suda, and </w:t>
      </w:r>
      <w:r w:rsidR="00300954">
        <w:t xml:space="preserve">some </w:t>
      </w:r>
      <w:r>
        <w:t xml:space="preserve">youngsters launched "YOTA Japan" </w:t>
      </w:r>
      <w:r w:rsidR="001B35EB">
        <w:t xml:space="preserve">in </w:t>
      </w:r>
      <w:r>
        <w:t>December 2017, together with several famous DX'ers and contesters as supporters. We are to produce suitable communit</w:t>
      </w:r>
      <w:r w:rsidR="00300954">
        <w:t>ies</w:t>
      </w:r>
      <w:r>
        <w:t xml:space="preserve"> for youngsters to achieve our goals </w:t>
      </w:r>
      <w:r w:rsidR="001B35EB">
        <w:t xml:space="preserve">described </w:t>
      </w:r>
      <w:r>
        <w:t>above.</w:t>
      </w:r>
    </w:p>
    <w:p w:rsidR="002517C5" w:rsidRDefault="002517C5" w:rsidP="00300954">
      <w:pPr>
        <w:spacing w:afterLines="30" w:after="108" w:line="280" w:lineRule="exact"/>
        <w:ind w:firstLineChars="135" w:firstLine="283"/>
      </w:pPr>
      <w:r>
        <w:t xml:space="preserve">First of all, we </w:t>
      </w:r>
      <w:r w:rsidR="00300954">
        <w:t xml:space="preserve">have been </w:t>
      </w:r>
      <w:r>
        <w:t xml:space="preserve">focusing on listening to youth, which is the most basic idea of YOTA. We visit school ham clubs and make interviews to students, in order to discover and understand their opinions and ideas </w:t>
      </w:r>
      <w:r w:rsidR="001B35EB">
        <w:t xml:space="preserve">on </w:t>
      </w:r>
      <w:r>
        <w:t xml:space="preserve">ham radio. These reports are shared </w:t>
      </w:r>
      <w:r w:rsidR="00300954">
        <w:t>a</w:t>
      </w:r>
      <w:r>
        <w:t>s articles on "CQ Hamradio" (by CQ Pub.), the most famous ham magazine in Japan (</w:t>
      </w:r>
      <w:r w:rsidR="001B35EB">
        <w:t>Fig. 3.2</w:t>
      </w:r>
      <w:r>
        <w:t>).</w:t>
      </w:r>
    </w:p>
    <w:p w:rsidR="002517C5" w:rsidRDefault="002517C5" w:rsidP="00300954">
      <w:pPr>
        <w:spacing w:afterLines="30" w:after="108" w:line="280" w:lineRule="exact"/>
        <w:ind w:firstLineChars="135" w:firstLine="283"/>
      </w:pPr>
      <w:r>
        <w:t>We have held small YOTA events as well, like "Youth Contesting Program (YCP)" that gives youngsters opportunities to enjoy contesting.</w:t>
      </w:r>
    </w:p>
    <w:p w:rsidR="002517C5" w:rsidRDefault="002517C5" w:rsidP="00300954">
      <w:pPr>
        <w:spacing w:afterLines="30" w:after="108" w:line="280" w:lineRule="exact"/>
        <w:ind w:firstLineChars="135" w:firstLine="283"/>
      </w:pPr>
      <w:r>
        <w:t>Lots of young hams are active and keen on contesting. It is also true that, however, most youngsters have only few opportunities to enjoy contesting in wonderful environments</w:t>
      </w:r>
      <w:r w:rsidR="001B35EB">
        <w:t xml:space="preserve"> </w:t>
      </w:r>
      <w:r>
        <w:t>(good equipment, good members</w:t>
      </w:r>
      <w:r w:rsidR="00300954">
        <w:t>,</w:t>
      </w:r>
      <w:r>
        <w:t xml:space="preserve"> and good location). Based on these facts, YOTA holds YCP events and invites youngsters to the so-called “super stations” which have </w:t>
      </w:r>
      <w:r w:rsidR="00300954">
        <w:t xml:space="preserve">great </w:t>
      </w:r>
      <w:r>
        <w:t>environments for contesting. For example, 4O3A</w:t>
      </w:r>
      <w:r w:rsidR="00D835E8">
        <w:t xml:space="preserve"> </w:t>
      </w:r>
      <w:r>
        <w:t>(Montenegro) and 9A1A</w:t>
      </w:r>
      <w:r w:rsidR="00D835E8">
        <w:t xml:space="preserve"> </w:t>
      </w:r>
      <w:r>
        <w:t xml:space="preserve">(Croatia) are served as YCP stations in Europe. </w:t>
      </w:r>
    </w:p>
    <w:p w:rsidR="002517C5" w:rsidRDefault="002517C5" w:rsidP="00300954">
      <w:pPr>
        <w:spacing w:afterLines="30" w:after="108" w:line="280" w:lineRule="exact"/>
        <w:ind w:firstLineChars="135" w:firstLine="283"/>
      </w:pPr>
      <w:r>
        <w:t xml:space="preserve">YOTA Japan have held 2 YCPs </w:t>
      </w:r>
      <w:r w:rsidR="00D835E8">
        <w:t>so far</w:t>
      </w:r>
      <w:r>
        <w:t xml:space="preserve">. </w:t>
      </w:r>
    </w:p>
    <w:p w:rsidR="002517C5" w:rsidRDefault="002517C5" w:rsidP="00300954">
      <w:pPr>
        <w:spacing w:afterLines="30" w:after="108" w:line="280" w:lineRule="exact"/>
        <w:ind w:firstLineChars="135" w:firstLine="283"/>
      </w:pPr>
      <w:r>
        <w:t>The first one was held on Mar 24-25 2018 (UTC) where 7 youngsters (16-25 y/o) gathered at JE1CKA, a world-famous contest station, and enjoyed CQ WPX SSB Contest (</w:t>
      </w:r>
      <w:r w:rsidR="00D835E8">
        <w:t>Fig. 3.3</w:t>
      </w:r>
      <w:r>
        <w:t>).  Comments from the participants are available on the web site of YOTA Japan.</w:t>
      </w:r>
    </w:p>
    <w:p w:rsidR="002517C5" w:rsidRDefault="002517C5" w:rsidP="00300954">
      <w:pPr>
        <w:spacing w:afterLines="30" w:after="108" w:line="280" w:lineRule="exact"/>
        <w:ind w:firstLineChars="135" w:firstLine="283"/>
      </w:pPr>
      <w:r>
        <w:t>The second YCP was planned for relatively beginners and aimed to teach them basic skills for contesting</w:t>
      </w:r>
      <w:r w:rsidR="00300954">
        <w:t xml:space="preserve"> </w:t>
      </w:r>
      <w:r>
        <w:t xml:space="preserve">or to improve their techniques. The participants </w:t>
      </w:r>
      <w:r w:rsidR="00300954">
        <w:t xml:space="preserve">took part in </w:t>
      </w:r>
      <w:r>
        <w:t>Shizuoka Contest, one of local contests in Japan. Two large stations which locates in Shizuoka prefecture were offering the cooperation</w:t>
      </w:r>
      <w:r w:rsidR="00300954">
        <w:t>,</w:t>
      </w:r>
      <w:r>
        <w:t xml:space="preserve"> and young participants were able to operate there. </w:t>
      </w:r>
    </w:p>
    <w:p w:rsidR="00D91E27" w:rsidRDefault="002517C5" w:rsidP="00300954">
      <w:pPr>
        <w:spacing w:afterLines="30" w:after="108" w:line="280" w:lineRule="exact"/>
        <w:ind w:firstLineChars="135" w:firstLine="283"/>
      </w:pPr>
      <w:r>
        <w:t xml:space="preserve">In addition, at some ham events in Japan, we have exhibitions and </w:t>
      </w:r>
      <w:r w:rsidR="00D835E8">
        <w:t>seminars</w:t>
      </w:r>
      <w:r>
        <w:t xml:space="preserve"> </w:t>
      </w:r>
      <w:r w:rsidR="00300954">
        <w:t xml:space="preserve">to </w:t>
      </w:r>
      <w:r>
        <w:t>share YOTA's idea</w:t>
      </w:r>
      <w:r w:rsidR="00300954">
        <w:t>s</w:t>
      </w:r>
      <w:r>
        <w:t xml:space="preserve"> and our discovery that are gained through our YOTA events.</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6"/>
        <w:gridCol w:w="2535"/>
        <w:gridCol w:w="3756"/>
      </w:tblGrid>
      <w:tr w:rsidR="00E359FB" w:rsidRPr="00E359FB" w:rsidTr="00300954">
        <w:trPr>
          <w:trHeight w:val="2268"/>
        </w:trPr>
        <w:tc>
          <w:tcPr>
            <w:tcW w:w="2547" w:type="dxa"/>
            <w:vAlign w:val="center"/>
          </w:tcPr>
          <w:p w:rsidR="00E359FB" w:rsidRPr="00300954" w:rsidRDefault="00E359FB" w:rsidP="00300954">
            <w:pPr>
              <w:jc w:val="center"/>
              <w:rPr>
                <w:rFonts w:asciiTheme="majorHAnsi" w:hAnsiTheme="majorHAnsi" w:cstheme="majorHAnsi"/>
                <w:sz w:val="18"/>
              </w:rPr>
            </w:pPr>
            <w:r>
              <w:rPr>
                <w:rFonts w:asciiTheme="majorHAnsi" w:hAnsiTheme="majorHAnsi" w:cstheme="majorHAnsi"/>
                <w:noProof/>
                <w:sz w:val="18"/>
              </w:rPr>
              <w:drawing>
                <wp:inline distT="0" distB="0" distL="0" distR="0">
                  <wp:extent cx="1120094" cy="1368000"/>
                  <wp:effectExtent l="0" t="0" r="4445" b="3810"/>
                  <wp:docPr id="7" name="図 7" descr="C:\Users\RikuSuda\AppData\Local\Microsoft\Windows\INetCache\Content.Word\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RikuSuda\AppData\Local\Microsoft\Windows\INetCache\Content.Word\image38.jpe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8510"/>
                          <a:stretch/>
                        </pic:blipFill>
                        <pic:spPr bwMode="auto">
                          <a:xfrm>
                            <a:off x="0" y="0"/>
                            <a:ext cx="1120094" cy="1368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551" w:type="dxa"/>
            <w:vAlign w:val="center"/>
          </w:tcPr>
          <w:p w:rsidR="00E359FB" w:rsidRPr="00300954" w:rsidRDefault="00E359FB" w:rsidP="00300954">
            <w:pPr>
              <w:jc w:val="center"/>
              <w:rPr>
                <w:rFonts w:asciiTheme="majorHAnsi" w:hAnsiTheme="majorHAnsi" w:cstheme="majorHAnsi"/>
                <w:sz w:val="18"/>
              </w:rPr>
            </w:pPr>
            <w:r>
              <w:rPr>
                <w:rFonts w:asciiTheme="majorHAnsi" w:hAnsiTheme="majorHAnsi" w:cstheme="majorHAnsi"/>
                <w:noProof/>
                <w:sz w:val="18"/>
              </w:rPr>
              <w:drawing>
                <wp:inline distT="0" distB="0" distL="0" distR="0">
                  <wp:extent cx="1375011" cy="1368000"/>
                  <wp:effectExtent l="0" t="0" r="0" b="3810"/>
                  <wp:docPr id="5" name="図 5" descr="C:\Users\RikuSuda\AppData\Local\Microsoft\Windows\INetCache\Content.Word\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RikuSuda\AppData\Local\Microsoft\Windows\INetCache\Content.Word\image40.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75011" cy="1368000"/>
                          </a:xfrm>
                          <a:prstGeom prst="rect">
                            <a:avLst/>
                          </a:prstGeom>
                          <a:noFill/>
                          <a:ln>
                            <a:noFill/>
                          </a:ln>
                        </pic:spPr>
                      </pic:pic>
                    </a:graphicData>
                  </a:graphic>
                </wp:inline>
              </w:drawing>
            </w:r>
          </w:p>
        </w:tc>
        <w:tc>
          <w:tcPr>
            <w:tcW w:w="3679" w:type="dxa"/>
            <w:vAlign w:val="center"/>
          </w:tcPr>
          <w:p w:rsidR="00E359FB" w:rsidRPr="00300954" w:rsidRDefault="00E359FB" w:rsidP="00300954">
            <w:pPr>
              <w:jc w:val="center"/>
              <w:rPr>
                <w:rFonts w:asciiTheme="majorHAnsi" w:hAnsiTheme="majorHAnsi" w:cstheme="majorHAnsi"/>
                <w:sz w:val="18"/>
              </w:rPr>
            </w:pPr>
            <w:r>
              <w:rPr>
                <w:rFonts w:asciiTheme="majorHAnsi" w:hAnsiTheme="majorHAnsi" w:cstheme="majorHAnsi"/>
                <w:noProof/>
                <w:sz w:val="18"/>
              </w:rPr>
              <w:drawing>
                <wp:inline distT="0" distB="0" distL="0" distR="0">
                  <wp:extent cx="2240001" cy="1260000"/>
                  <wp:effectExtent l="0" t="0" r="8255" b="0"/>
                  <wp:docPr id="6" name="図 6" descr="C:\Users\RikuSuda\AppData\Local\Microsoft\Windows\INetCache\Content.Word\image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RikuSuda\AppData\Local\Microsoft\Windows\INetCache\Content.Word\image44.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40001" cy="1260000"/>
                          </a:xfrm>
                          <a:prstGeom prst="rect">
                            <a:avLst/>
                          </a:prstGeom>
                          <a:noFill/>
                          <a:ln>
                            <a:noFill/>
                          </a:ln>
                        </pic:spPr>
                      </pic:pic>
                    </a:graphicData>
                  </a:graphic>
                </wp:inline>
              </w:drawing>
            </w:r>
          </w:p>
        </w:tc>
      </w:tr>
      <w:tr w:rsidR="00E359FB" w:rsidRPr="00E359FB" w:rsidTr="00E359FB">
        <w:tc>
          <w:tcPr>
            <w:tcW w:w="2547" w:type="dxa"/>
          </w:tcPr>
          <w:p w:rsidR="00E359FB" w:rsidRPr="00300954" w:rsidRDefault="00E359FB" w:rsidP="00300954">
            <w:pPr>
              <w:spacing w:line="240" w:lineRule="exact"/>
              <w:jc w:val="left"/>
              <w:rPr>
                <w:rFonts w:asciiTheme="majorHAnsi" w:hAnsiTheme="majorHAnsi" w:cstheme="majorHAnsi"/>
                <w:sz w:val="18"/>
              </w:rPr>
            </w:pPr>
            <w:r w:rsidRPr="00E359FB">
              <w:rPr>
                <w:rFonts w:asciiTheme="majorHAnsi" w:hAnsiTheme="majorHAnsi" w:cstheme="majorHAnsi"/>
                <w:sz w:val="18"/>
              </w:rPr>
              <w:t>Figure 3.1: PA2LS</w:t>
            </w:r>
            <w:r>
              <w:rPr>
                <w:rFonts w:asciiTheme="majorHAnsi" w:hAnsiTheme="majorHAnsi" w:cstheme="majorHAnsi"/>
                <w:sz w:val="18"/>
              </w:rPr>
              <w:t xml:space="preserve"> </w:t>
            </w:r>
            <w:r w:rsidRPr="00E359FB">
              <w:rPr>
                <w:rFonts w:asciiTheme="majorHAnsi" w:hAnsiTheme="majorHAnsi" w:cstheme="majorHAnsi"/>
                <w:sz w:val="18"/>
              </w:rPr>
              <w:t>lecturing at Tokyo</w:t>
            </w:r>
            <w:r>
              <w:rPr>
                <w:rFonts w:asciiTheme="majorHAnsi" w:hAnsiTheme="majorHAnsi" w:cstheme="majorHAnsi"/>
                <w:sz w:val="18"/>
              </w:rPr>
              <w:t xml:space="preserve"> </w:t>
            </w:r>
            <w:proofErr w:type="spellStart"/>
            <w:r w:rsidRPr="00E359FB">
              <w:rPr>
                <w:rFonts w:asciiTheme="majorHAnsi" w:hAnsiTheme="majorHAnsi" w:cstheme="majorHAnsi"/>
                <w:sz w:val="18"/>
              </w:rPr>
              <w:t>Hamfair</w:t>
            </w:r>
            <w:proofErr w:type="spellEnd"/>
            <w:r w:rsidRPr="00E359FB">
              <w:rPr>
                <w:rFonts w:asciiTheme="majorHAnsi" w:hAnsiTheme="majorHAnsi" w:cstheme="majorHAnsi"/>
                <w:sz w:val="18"/>
              </w:rPr>
              <w:t xml:space="preserve"> 2017</w:t>
            </w:r>
          </w:p>
        </w:tc>
        <w:tc>
          <w:tcPr>
            <w:tcW w:w="2551" w:type="dxa"/>
          </w:tcPr>
          <w:p w:rsidR="00E359FB" w:rsidRPr="00300954" w:rsidRDefault="00E359FB" w:rsidP="00300954">
            <w:pPr>
              <w:spacing w:line="240" w:lineRule="exact"/>
              <w:rPr>
                <w:rFonts w:asciiTheme="majorHAnsi" w:hAnsiTheme="majorHAnsi" w:cstheme="majorHAnsi"/>
                <w:sz w:val="18"/>
              </w:rPr>
            </w:pPr>
            <w:r>
              <w:rPr>
                <w:rFonts w:asciiTheme="majorHAnsi" w:hAnsiTheme="majorHAnsi" w:cstheme="majorHAnsi" w:hint="eastAsia"/>
                <w:sz w:val="18"/>
              </w:rPr>
              <w:t>Fi</w:t>
            </w:r>
            <w:r>
              <w:rPr>
                <w:rFonts w:asciiTheme="majorHAnsi" w:hAnsiTheme="majorHAnsi" w:cstheme="majorHAnsi"/>
                <w:sz w:val="18"/>
              </w:rPr>
              <w:t xml:space="preserve">gure 3.2: Article introducing </w:t>
            </w:r>
            <w:r>
              <w:rPr>
                <w:rFonts w:asciiTheme="majorHAnsi" w:hAnsiTheme="majorHAnsi" w:cstheme="majorHAnsi"/>
                <w:sz w:val="18"/>
              </w:rPr>
              <w:br/>
              <w:t>a school ham club</w:t>
            </w:r>
            <w:r w:rsidR="00524DC9">
              <w:rPr>
                <w:rFonts w:asciiTheme="majorHAnsi" w:hAnsiTheme="majorHAnsi" w:cstheme="majorHAnsi"/>
                <w:sz w:val="18"/>
              </w:rPr>
              <w:t xml:space="preserve"> </w:t>
            </w:r>
            <w:r w:rsidR="00524DC9">
              <w:rPr>
                <w:rStyle w:val="af"/>
                <w:rFonts w:asciiTheme="majorHAnsi" w:hAnsiTheme="majorHAnsi" w:cstheme="majorHAnsi"/>
                <w:sz w:val="18"/>
              </w:rPr>
              <w:footnoteReference w:id="4"/>
            </w:r>
          </w:p>
        </w:tc>
        <w:tc>
          <w:tcPr>
            <w:tcW w:w="3679" w:type="dxa"/>
          </w:tcPr>
          <w:p w:rsidR="00E359FB" w:rsidRPr="00300954" w:rsidRDefault="00E359FB" w:rsidP="00300954">
            <w:pPr>
              <w:spacing w:line="240" w:lineRule="exact"/>
              <w:rPr>
                <w:rFonts w:asciiTheme="majorHAnsi" w:hAnsiTheme="majorHAnsi" w:cstheme="majorHAnsi"/>
                <w:sz w:val="18"/>
              </w:rPr>
            </w:pPr>
            <w:r>
              <w:rPr>
                <w:rFonts w:asciiTheme="majorHAnsi" w:hAnsiTheme="majorHAnsi" w:cstheme="majorHAnsi" w:hint="eastAsia"/>
                <w:sz w:val="18"/>
              </w:rPr>
              <w:t>Fi</w:t>
            </w:r>
            <w:r>
              <w:rPr>
                <w:rFonts w:asciiTheme="majorHAnsi" w:hAnsiTheme="majorHAnsi" w:cstheme="majorHAnsi"/>
                <w:sz w:val="18"/>
              </w:rPr>
              <w:t>gure 3.3: YCP at JE1CKA in March 2018</w:t>
            </w:r>
          </w:p>
        </w:tc>
      </w:tr>
    </w:tbl>
    <w:p w:rsidR="00300954" w:rsidRDefault="00300954" w:rsidP="00300954">
      <w:pPr>
        <w:spacing w:afterLines="30" w:after="108" w:line="240" w:lineRule="exact"/>
        <w:ind w:leftChars="1" w:left="424" w:hangingChars="200" w:hanging="422"/>
        <w:rPr>
          <w:b/>
        </w:rPr>
      </w:pPr>
    </w:p>
    <w:p w:rsidR="00D91E27" w:rsidRDefault="00D91E27" w:rsidP="00300954">
      <w:pPr>
        <w:spacing w:afterLines="30" w:after="108" w:line="240" w:lineRule="exact"/>
        <w:ind w:leftChars="1" w:left="424" w:hangingChars="200" w:hanging="422"/>
      </w:pPr>
      <w:r w:rsidRPr="00D91E27">
        <w:rPr>
          <w:b/>
        </w:rPr>
        <w:lastRenderedPageBreak/>
        <w:t>4</w:t>
      </w:r>
      <w:r>
        <w:tab/>
      </w:r>
      <w:r w:rsidRPr="00D91E27">
        <w:rPr>
          <w:b/>
        </w:rPr>
        <w:t>Suggestion</w:t>
      </w:r>
    </w:p>
    <w:p w:rsidR="00D91E27" w:rsidRDefault="00D91E27" w:rsidP="00300954">
      <w:pPr>
        <w:spacing w:afterLines="30" w:after="108" w:line="280" w:lineRule="exact"/>
      </w:pPr>
      <w:r w:rsidRPr="00D91E27">
        <w:t>In order to overcome the crucial problem of the decline of amateur radio, we YOTA and YOTA Japan propose the followings:</w:t>
      </w:r>
    </w:p>
    <w:p w:rsidR="00D91E27" w:rsidRPr="00300954" w:rsidRDefault="00D835E8" w:rsidP="00300954">
      <w:pPr>
        <w:spacing w:beforeLines="50" w:before="180" w:afterLines="30" w:after="108" w:line="280" w:lineRule="exact"/>
        <w:rPr>
          <w:b/>
        </w:rPr>
      </w:pPr>
      <w:r w:rsidRPr="00300954">
        <w:rPr>
          <w:b/>
        </w:rPr>
        <w:t>4.</w:t>
      </w:r>
      <w:r w:rsidR="00D91E27" w:rsidRPr="00300954">
        <w:rPr>
          <w:b/>
        </w:rPr>
        <w:t>1 Consider what we can do more to get youth interested in ham radio.</w:t>
      </w:r>
    </w:p>
    <w:p w:rsidR="00D91E27" w:rsidRDefault="00D91E27" w:rsidP="00300954">
      <w:pPr>
        <w:spacing w:afterLines="30" w:after="108" w:line="280" w:lineRule="exact"/>
      </w:pPr>
      <w:r>
        <w:t xml:space="preserve">How should we advertise </w:t>
      </w:r>
      <w:r w:rsidR="00300954">
        <w:t xml:space="preserve">ham </w:t>
      </w:r>
      <w:r>
        <w:t>radio effectively to young people?  What elements of amateur radio can attracts youngsters</w:t>
      </w:r>
      <w:r w:rsidR="00300954">
        <w:t xml:space="preserve"> living</w:t>
      </w:r>
      <w:r>
        <w:t xml:space="preserve"> in 21st century? We never can make good promotion</w:t>
      </w:r>
      <w:r w:rsidR="00300954">
        <w:t>s</w:t>
      </w:r>
      <w:r>
        <w:t xml:space="preserve"> of ham radio without reconsideration and </w:t>
      </w:r>
      <w:r w:rsidR="00D835E8">
        <w:t>essential</w:t>
      </w:r>
      <w:r>
        <w:t xml:space="preserve"> discussion of its delights. </w:t>
      </w:r>
    </w:p>
    <w:p w:rsidR="00300954" w:rsidRDefault="00300954" w:rsidP="00300954">
      <w:pPr>
        <w:spacing w:afterLines="30" w:after="108" w:line="280" w:lineRule="exact"/>
        <w:ind w:firstLineChars="135" w:firstLine="283"/>
      </w:pPr>
      <w:r>
        <w:t xml:space="preserve">We might need to make the frame of amateur radio broader than it in 20th century. Today there are many kinds of interests in the radio hobby which had not existed a few decades ago. Even if points of their interest are unfamiliar to oldsters, we should accept them as the citizens of ham radio world. Listening to youngsters' voice could help us discover new aspects of ham radio, which can be the trigger for amateurs' renaissance.   </w:t>
      </w:r>
    </w:p>
    <w:p w:rsidR="00D91E27" w:rsidRDefault="00300954" w:rsidP="00300954">
      <w:pPr>
        <w:spacing w:afterLines="30" w:after="108" w:line="280" w:lineRule="exact"/>
        <w:ind w:firstLineChars="135" w:firstLine="283"/>
      </w:pPr>
      <w:r>
        <w:t>Furthermore, a</w:t>
      </w:r>
      <w:r w:rsidR="00D91E27">
        <w:t xml:space="preserve">s many channels and aspects of amateur radio as possible should be offered to youngsters, in order to prevent them from getting tired of ham radio easily. Youth always gains interest fast, but loses it also fast. </w:t>
      </w:r>
    </w:p>
    <w:p w:rsidR="00D91E27" w:rsidRPr="00300954" w:rsidRDefault="00D835E8" w:rsidP="00300954">
      <w:pPr>
        <w:spacing w:beforeLines="50" w:before="180" w:afterLines="30" w:after="108" w:line="280" w:lineRule="exact"/>
        <w:rPr>
          <w:b/>
        </w:rPr>
      </w:pPr>
      <w:r w:rsidRPr="00300954">
        <w:rPr>
          <w:b/>
        </w:rPr>
        <w:t>4.</w:t>
      </w:r>
      <w:r w:rsidR="00D91E27" w:rsidRPr="00300954">
        <w:rPr>
          <w:b/>
        </w:rPr>
        <w:t>2 Let youth organize youth events and projects.</w:t>
      </w:r>
    </w:p>
    <w:p w:rsidR="00D91E27" w:rsidRDefault="00D91E27" w:rsidP="00300954">
      <w:pPr>
        <w:spacing w:afterLines="30" w:after="108" w:line="280" w:lineRule="exact"/>
      </w:pPr>
      <w:r>
        <w:t>It is necessary to stand on the viewpoint of youth in order to make effective projects for youth. In some cases</w:t>
      </w:r>
      <w:r w:rsidR="00300954">
        <w:t>,</w:t>
      </w:r>
      <w:r>
        <w:t xml:space="preserve"> quite novel ideas </w:t>
      </w:r>
      <w:r w:rsidR="00300954">
        <w:t xml:space="preserve">could be </w:t>
      </w:r>
      <w:r>
        <w:t xml:space="preserve">needed. </w:t>
      </w:r>
    </w:p>
    <w:p w:rsidR="00D91E27" w:rsidRDefault="00D91E27" w:rsidP="00300954">
      <w:pPr>
        <w:spacing w:afterLines="30" w:after="108" w:line="280" w:lineRule="exact"/>
        <w:ind w:firstLineChars="135" w:firstLine="283"/>
      </w:pPr>
      <w:r>
        <w:t xml:space="preserve">Youngsters </w:t>
      </w:r>
      <w:r w:rsidR="00300954">
        <w:t xml:space="preserve">are </w:t>
      </w:r>
      <w:r>
        <w:t xml:space="preserve">able to do it.  That is the reason why YOTA </w:t>
      </w:r>
      <w:r w:rsidR="00DC7C2C">
        <w:t xml:space="preserve">is </w:t>
      </w:r>
      <w:r>
        <w:t xml:space="preserve">focusing mainly on "youth" between the </w:t>
      </w:r>
      <w:r w:rsidR="00DC7C2C">
        <w:t>ages</w:t>
      </w:r>
      <w:r>
        <w:t xml:space="preserve"> of 15 </w:t>
      </w:r>
      <w:r w:rsidR="00300954">
        <w:t>to</w:t>
      </w:r>
      <w:r>
        <w:t xml:space="preserve"> 26, not on "children".</w:t>
      </w:r>
    </w:p>
    <w:p w:rsidR="00D91E27" w:rsidRDefault="00D91E27" w:rsidP="00300954">
      <w:pPr>
        <w:spacing w:afterLines="30" w:after="108" w:line="280" w:lineRule="exact"/>
        <w:ind w:firstLineChars="135" w:firstLine="283"/>
      </w:pPr>
      <w:r>
        <w:t xml:space="preserve">Youth is enthusiastic. Give an opportunity to youngsters to produce youth event. </w:t>
      </w:r>
      <w:r w:rsidR="00300954">
        <w:t xml:space="preserve">It </w:t>
      </w:r>
      <w:r>
        <w:t xml:space="preserve">should be </w:t>
      </w:r>
      <w:r w:rsidR="00DC7C2C">
        <w:t xml:space="preserve">beneficial </w:t>
      </w:r>
      <w:r>
        <w:t>for both youngsters and oldsters. That is YOTA sp</w:t>
      </w:r>
      <w:r w:rsidR="00D835E8">
        <w:t>i</w:t>
      </w:r>
      <w:r>
        <w:t>rits.</w:t>
      </w:r>
    </w:p>
    <w:p w:rsidR="00D91E27" w:rsidRPr="00300954" w:rsidRDefault="00D835E8" w:rsidP="00300954">
      <w:pPr>
        <w:spacing w:beforeLines="50" w:before="180" w:afterLines="30" w:after="108" w:line="280" w:lineRule="exact"/>
        <w:rPr>
          <w:b/>
        </w:rPr>
      </w:pPr>
      <w:r w:rsidRPr="00300954">
        <w:rPr>
          <w:b/>
        </w:rPr>
        <w:t>4.</w:t>
      </w:r>
      <w:r w:rsidR="00D91E27" w:rsidRPr="00300954">
        <w:rPr>
          <w:b/>
        </w:rPr>
        <w:t>3 Make YOTA participants ambassadors for amateur radio.</w:t>
      </w:r>
    </w:p>
    <w:p w:rsidR="00D91E27" w:rsidRDefault="00D91E27" w:rsidP="00300954">
      <w:pPr>
        <w:spacing w:afterLines="30" w:after="108" w:line="280" w:lineRule="exact"/>
      </w:pPr>
      <w:r>
        <w:t xml:space="preserve">It should be meaningful as well that such enthusiastic youths with various ideas meet together and make discussions beyond any borders, </w:t>
      </w:r>
      <w:r w:rsidR="00D835E8">
        <w:t xml:space="preserve">by </w:t>
      </w:r>
      <w:r>
        <w:t xml:space="preserve">that </w:t>
      </w:r>
      <w:r w:rsidR="00D835E8">
        <w:t xml:space="preserve">they </w:t>
      </w:r>
      <w:r>
        <w:t>can broaden not only their amateur community but also ham radio</w:t>
      </w:r>
      <w:r w:rsidR="00DC7C2C">
        <w:t xml:space="preserve"> world</w:t>
      </w:r>
      <w:r>
        <w:t xml:space="preserve"> itself. YOTA events provide proper environments for such spontaneous </w:t>
      </w:r>
      <w:r w:rsidR="00D835E8">
        <w:t xml:space="preserve">activities </w:t>
      </w:r>
      <w:r>
        <w:t>of youngsters.</w:t>
      </w:r>
    </w:p>
    <w:p w:rsidR="00D91E27" w:rsidRDefault="00D91E27" w:rsidP="00300954">
      <w:pPr>
        <w:spacing w:afterLines="30" w:after="108" w:line="280" w:lineRule="exact"/>
        <w:ind w:firstLineChars="135" w:firstLine="283"/>
      </w:pPr>
      <w:r>
        <w:t>We expect the youngsters to become "ambassadors</w:t>
      </w:r>
      <w:r w:rsidR="00D835E8">
        <w:t xml:space="preserve"> for amateur radio</w:t>
      </w:r>
      <w:r>
        <w:t>" and to play core role</w:t>
      </w:r>
      <w:r w:rsidR="00300954">
        <w:t>s</w:t>
      </w:r>
      <w:r>
        <w:t xml:space="preserve"> to create the future of amateur radio. </w:t>
      </w:r>
    </w:p>
    <w:p w:rsidR="00D91E27" w:rsidRPr="00300954" w:rsidRDefault="00D835E8" w:rsidP="00300954">
      <w:pPr>
        <w:spacing w:beforeLines="50" w:before="180" w:afterLines="30" w:after="108" w:line="280" w:lineRule="exact"/>
        <w:rPr>
          <w:b/>
        </w:rPr>
      </w:pPr>
      <w:r w:rsidRPr="00300954">
        <w:rPr>
          <w:b/>
        </w:rPr>
        <w:t>4.</w:t>
      </w:r>
      <w:r w:rsidR="00D91E27" w:rsidRPr="00300954">
        <w:rPr>
          <w:b/>
        </w:rPr>
        <w:t>4 Spread the word.</w:t>
      </w:r>
    </w:p>
    <w:p w:rsidR="00D91E27" w:rsidRDefault="00D91E27" w:rsidP="00300954">
      <w:pPr>
        <w:spacing w:afterLines="30" w:after="108" w:line="280" w:lineRule="exact"/>
      </w:pPr>
      <w:r>
        <w:t xml:space="preserve">To realize YOTA's goal, we have to pick up more and more youngsters. We strongly hope every societies of radio amateurs to support, encourage, and cultivate young hams, and to pay attention and listen to their ideas. </w:t>
      </w:r>
    </w:p>
    <w:p w:rsidR="00D91E27" w:rsidRDefault="00D91E27" w:rsidP="00300954">
      <w:pPr>
        <w:spacing w:afterLines="30" w:after="108" w:line="280" w:lineRule="exact"/>
        <w:ind w:firstLineChars="135" w:firstLine="283"/>
      </w:pPr>
      <w:r>
        <w:t xml:space="preserve">Spread this concept of 21st century's youth project </w:t>
      </w:r>
      <w:r w:rsidR="00DC7C2C">
        <w:t xml:space="preserve">that improves this marvelous radio hobby and makes it </w:t>
      </w:r>
      <w:r>
        <w:t>sustain</w:t>
      </w:r>
      <w:r w:rsidR="00DC7C2C">
        <w:t>able</w:t>
      </w:r>
      <w:r>
        <w:t>. Youngsters have enough potential to solve our aging problem.</w:t>
      </w:r>
    </w:p>
    <w:p w:rsidR="004E2CE4" w:rsidRDefault="004E2CE4" w:rsidP="00300954">
      <w:pPr>
        <w:spacing w:afterLines="30" w:after="108" w:line="280" w:lineRule="exact"/>
        <w:ind w:firstLineChars="135" w:firstLine="283"/>
      </w:pPr>
    </w:p>
    <w:p w:rsidR="00D91E27" w:rsidRPr="004E2CE4" w:rsidRDefault="00D91E27" w:rsidP="00300954">
      <w:pPr>
        <w:spacing w:afterLines="30" w:after="108" w:line="280" w:lineRule="exact"/>
        <w:rPr>
          <w:b/>
        </w:rPr>
      </w:pPr>
      <w:r w:rsidRPr="004E2CE4">
        <w:rPr>
          <w:b/>
        </w:rPr>
        <w:t>See Also</w:t>
      </w:r>
    </w:p>
    <w:p w:rsidR="00D91E27" w:rsidRPr="00300954" w:rsidRDefault="00D91E27" w:rsidP="00300954">
      <w:pPr>
        <w:pStyle w:val="a3"/>
        <w:numPr>
          <w:ilvl w:val="0"/>
          <w:numId w:val="4"/>
        </w:numPr>
        <w:tabs>
          <w:tab w:val="left" w:pos="284"/>
        </w:tabs>
        <w:spacing w:afterLines="30" w:after="108" w:line="280" w:lineRule="exact"/>
        <w:ind w:leftChars="0"/>
        <w:rPr>
          <w:lang w:val="fr-FR"/>
        </w:rPr>
      </w:pPr>
      <w:r w:rsidRPr="00300954">
        <w:rPr>
          <w:lang w:val="fr-FR"/>
        </w:rPr>
        <w:t xml:space="preserve">YOTA Japan (http://jouban.jp/yota-ja/) </w:t>
      </w:r>
    </w:p>
    <w:p w:rsidR="00D91E27" w:rsidRPr="004E2CE4" w:rsidRDefault="00D91E27" w:rsidP="00300954">
      <w:pPr>
        <w:pStyle w:val="a3"/>
        <w:numPr>
          <w:ilvl w:val="0"/>
          <w:numId w:val="4"/>
        </w:numPr>
        <w:tabs>
          <w:tab w:val="left" w:pos="284"/>
        </w:tabs>
        <w:spacing w:afterLines="30" w:after="108" w:line="280" w:lineRule="exact"/>
        <w:ind w:leftChars="0"/>
      </w:pPr>
      <w:r w:rsidRPr="004E2CE4">
        <w:t>Youngsters on the Air (https://www.ham-yota.com/)</w:t>
      </w:r>
    </w:p>
    <w:sectPr w:rsidR="00D91E27" w:rsidRPr="004E2CE4" w:rsidSect="00DF1816">
      <w:headerReference w:type="default" r:id="rId15"/>
      <w:pgSz w:w="11906" w:h="16838" w:code="9"/>
      <w:pgMar w:top="1418" w:right="1701" w:bottom="1701" w:left="1418"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2EA1" w:rsidRDefault="001D2EA1" w:rsidP="004E2CE4">
      <w:r>
        <w:separator/>
      </w:r>
    </w:p>
  </w:endnote>
  <w:endnote w:type="continuationSeparator" w:id="0">
    <w:p w:rsidR="001D2EA1" w:rsidRDefault="001D2EA1" w:rsidP="004E2C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MSY9">
    <w:altName w:val="Ｃ＆Ｇ Pブーケ"/>
    <w:panose1 w:val="00000000000000000000"/>
    <w:charset w:val="80"/>
    <w:family w:val="auto"/>
    <w:notTrueType/>
    <w:pitch w:val="default"/>
    <w:sig w:usb0="00000001" w:usb1="08070000" w:usb2="00000010" w:usb3="00000000" w:csb0="00020000" w:csb1="00000000"/>
  </w:font>
  <w:font w:name="CMR9">
    <w:altName w:val="Times New Roman"/>
    <w:panose1 w:val="00000000000000000000"/>
    <w:charset w:val="00"/>
    <w:family w:val="auto"/>
    <w:notTrueType/>
    <w:pitch w:val="default"/>
    <w:sig w:usb0="00000003" w:usb1="00000000" w:usb2="00000000" w:usb3="00000000" w:csb0="00000001" w:csb1="00000000"/>
  </w:font>
  <w:font w:name="CMSL9">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2EA1" w:rsidRDefault="001D2EA1" w:rsidP="004E2CE4">
      <w:r>
        <w:separator/>
      </w:r>
    </w:p>
  </w:footnote>
  <w:footnote w:type="continuationSeparator" w:id="0">
    <w:p w:rsidR="001D2EA1" w:rsidRDefault="001D2EA1" w:rsidP="004E2CE4">
      <w:r>
        <w:continuationSeparator/>
      </w:r>
    </w:p>
  </w:footnote>
  <w:footnote w:id="1">
    <w:p w:rsidR="001D2366" w:rsidRDefault="001D2366">
      <w:pPr>
        <w:pStyle w:val="ad"/>
      </w:pPr>
      <w:r>
        <w:rPr>
          <w:rStyle w:val="af"/>
        </w:rPr>
        <w:footnoteRef/>
      </w:r>
      <w:r>
        <w:t xml:space="preserve"> </w:t>
      </w:r>
      <w:r w:rsidRPr="00352E5E">
        <w:rPr>
          <w:rFonts w:eastAsia="CMSY9" w:cs="CMSY9"/>
          <w:iCs/>
          <w:kern w:val="0"/>
          <w:sz w:val="18"/>
          <w:szCs w:val="18"/>
        </w:rPr>
        <w:t xml:space="preserve">© </w:t>
      </w:r>
      <w:r w:rsidRPr="00352E5E">
        <w:rPr>
          <w:rFonts w:cs="CMR9"/>
          <w:kern w:val="0"/>
          <w:sz w:val="18"/>
          <w:szCs w:val="18"/>
        </w:rPr>
        <w:t>RSGB &amp; HAM-YOTA</w:t>
      </w:r>
    </w:p>
  </w:footnote>
  <w:footnote w:id="2">
    <w:p w:rsidR="00E359FB" w:rsidRPr="00524DC9" w:rsidRDefault="00E359FB" w:rsidP="00300954">
      <w:pPr>
        <w:pStyle w:val="ad"/>
        <w:tabs>
          <w:tab w:val="left" w:pos="142"/>
        </w:tabs>
      </w:pPr>
      <w:r w:rsidRPr="00524DC9">
        <w:rPr>
          <w:rStyle w:val="af"/>
        </w:rPr>
        <w:footnoteRef/>
      </w:r>
      <w:r w:rsidR="00524DC9">
        <w:rPr>
          <w:rFonts w:eastAsia="CMSY9" w:cs="CMSY9"/>
          <w:iCs/>
          <w:kern w:val="0"/>
          <w:sz w:val="18"/>
          <w:szCs w:val="18"/>
        </w:rPr>
        <w:tab/>
      </w:r>
      <w:r w:rsidRPr="00300954">
        <w:rPr>
          <w:rFonts w:eastAsia="CMSY9" w:cs="CMSY9"/>
          <w:iCs/>
          <w:kern w:val="0"/>
          <w:sz w:val="18"/>
          <w:szCs w:val="18"/>
        </w:rPr>
        <w:t xml:space="preserve">© </w:t>
      </w:r>
      <w:r w:rsidRPr="00300954">
        <w:rPr>
          <w:rFonts w:cs="CMR9"/>
          <w:kern w:val="0"/>
          <w:sz w:val="18"/>
          <w:szCs w:val="18"/>
        </w:rPr>
        <w:t>RSGB &amp; HAM-YOTA</w:t>
      </w:r>
    </w:p>
  </w:footnote>
  <w:footnote w:id="3">
    <w:p w:rsidR="00E359FB" w:rsidRPr="00524DC9" w:rsidRDefault="00E359FB" w:rsidP="00300954">
      <w:pPr>
        <w:pStyle w:val="ad"/>
        <w:tabs>
          <w:tab w:val="left" w:pos="142"/>
        </w:tabs>
      </w:pPr>
      <w:r w:rsidRPr="00524DC9">
        <w:rPr>
          <w:rStyle w:val="af"/>
        </w:rPr>
        <w:footnoteRef/>
      </w:r>
      <w:r w:rsidR="00524DC9">
        <w:tab/>
      </w:r>
      <w:r w:rsidRPr="00300954">
        <w:rPr>
          <w:rFonts w:eastAsia="CMSY9" w:cs="CMSY9"/>
          <w:iCs/>
          <w:kern w:val="0"/>
          <w:sz w:val="18"/>
          <w:szCs w:val="18"/>
        </w:rPr>
        <w:t xml:space="preserve">© </w:t>
      </w:r>
      <w:r w:rsidRPr="00300954">
        <w:rPr>
          <w:rFonts w:cs="CMR9"/>
          <w:kern w:val="0"/>
          <w:sz w:val="18"/>
          <w:szCs w:val="18"/>
        </w:rPr>
        <w:t>RSGB &amp; HAM-YOTA</w:t>
      </w:r>
    </w:p>
  </w:footnote>
  <w:footnote w:id="4">
    <w:p w:rsidR="00524DC9" w:rsidRPr="00524DC9" w:rsidRDefault="00524DC9">
      <w:pPr>
        <w:pStyle w:val="ad"/>
      </w:pPr>
      <w:r w:rsidRPr="00524DC9">
        <w:rPr>
          <w:rStyle w:val="af"/>
        </w:rPr>
        <w:footnoteRef/>
      </w:r>
      <w:r w:rsidRPr="00524DC9">
        <w:t xml:space="preserve"> </w:t>
      </w:r>
      <w:r w:rsidRPr="00300954">
        <w:rPr>
          <w:rFonts w:cs="CMR9"/>
          <w:kern w:val="0"/>
          <w:sz w:val="18"/>
          <w:szCs w:val="18"/>
        </w:rPr>
        <w:t xml:space="preserve">CQ ham radio, </w:t>
      </w:r>
      <w:r w:rsidR="00300954" w:rsidRPr="00300954">
        <w:rPr>
          <w:rFonts w:cs="CMR9"/>
          <w:kern w:val="0"/>
          <w:sz w:val="18"/>
          <w:szCs w:val="18"/>
        </w:rPr>
        <w:t>vol.73 (</w:t>
      </w:r>
      <w:r w:rsidRPr="00300954">
        <w:rPr>
          <w:rFonts w:cs="CMR9"/>
          <w:kern w:val="0"/>
          <w:sz w:val="18"/>
          <w:szCs w:val="18"/>
        </w:rPr>
        <w:t xml:space="preserve">2), </w:t>
      </w:r>
      <w:r w:rsidRPr="00300954">
        <w:rPr>
          <w:rFonts w:cs="CMSL9"/>
          <w:i/>
          <w:iCs/>
          <w:kern w:val="0"/>
          <w:sz w:val="18"/>
          <w:szCs w:val="18"/>
        </w:rPr>
        <w:t>24-</w:t>
      </w:r>
      <w:r w:rsidR="00300954" w:rsidRPr="00300954">
        <w:rPr>
          <w:rFonts w:cs="CMSL9"/>
          <w:i/>
          <w:iCs/>
          <w:kern w:val="0"/>
          <w:sz w:val="18"/>
          <w:szCs w:val="18"/>
        </w:rPr>
        <w:t xml:space="preserve">26. </w:t>
      </w:r>
      <w:r w:rsidRPr="00300954">
        <w:rPr>
          <w:rFonts w:cs="CMR9"/>
          <w:kern w:val="0"/>
          <w:sz w:val="18"/>
          <w:szCs w:val="18"/>
        </w:rPr>
        <w:t xml:space="preserve">Feb 2018. </w:t>
      </w:r>
      <w:proofErr w:type="spellStart"/>
      <w:r w:rsidRPr="00300954">
        <w:rPr>
          <w:rFonts w:cs="CMR9"/>
          <w:kern w:val="0"/>
          <w:sz w:val="18"/>
          <w:szCs w:val="18"/>
        </w:rPr>
        <w:t>Riku</w:t>
      </w:r>
      <w:proofErr w:type="spellEnd"/>
      <w:r w:rsidRPr="00300954">
        <w:rPr>
          <w:rFonts w:cs="CMR9"/>
          <w:kern w:val="0"/>
          <w:sz w:val="18"/>
          <w:szCs w:val="18"/>
        </w:rPr>
        <w:t xml:space="preserve"> Suda.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8402815"/>
      <w:docPartObj>
        <w:docPartGallery w:val="Page Numbers (Top of Page)"/>
        <w:docPartUnique/>
      </w:docPartObj>
    </w:sdtPr>
    <w:sdtContent>
      <w:p w:rsidR="00DF1816" w:rsidRDefault="00DF1816">
        <w:pPr>
          <w:pStyle w:val="a8"/>
          <w:jc w:val="center"/>
        </w:pPr>
        <w:r>
          <w:fldChar w:fldCharType="begin"/>
        </w:r>
        <w:r>
          <w:instrText>PAGE   \* MERGEFORMAT</w:instrText>
        </w:r>
        <w:r>
          <w:fldChar w:fldCharType="separate"/>
        </w:r>
        <w:r w:rsidRPr="00DF1816">
          <w:rPr>
            <w:noProof/>
            <w:lang w:val="ja-JP"/>
          </w:rPr>
          <w:t>2</w:t>
        </w:r>
        <w:r>
          <w:fldChar w:fldCharType="end"/>
        </w:r>
      </w:p>
    </w:sdtContent>
  </w:sdt>
  <w:p w:rsidR="00DF1816" w:rsidRDefault="00DF1816">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931719"/>
    <w:multiLevelType w:val="hybridMultilevel"/>
    <w:tmpl w:val="055C1A34"/>
    <w:lvl w:ilvl="0" w:tplc="CD20BC0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2537FED"/>
    <w:multiLevelType w:val="hybridMultilevel"/>
    <w:tmpl w:val="B0E27A7C"/>
    <w:lvl w:ilvl="0" w:tplc="346209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FAB618A"/>
    <w:multiLevelType w:val="hybridMultilevel"/>
    <w:tmpl w:val="D158DA92"/>
    <w:lvl w:ilvl="0" w:tplc="A1CCA30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16A3B79"/>
    <w:multiLevelType w:val="hybridMultilevel"/>
    <w:tmpl w:val="B9CAF39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7C5"/>
    <w:rsid w:val="0001024C"/>
    <w:rsid w:val="000474E6"/>
    <w:rsid w:val="00082289"/>
    <w:rsid w:val="001B35EB"/>
    <w:rsid w:val="001D2366"/>
    <w:rsid w:val="001D2EA1"/>
    <w:rsid w:val="002517C5"/>
    <w:rsid w:val="00251D3D"/>
    <w:rsid w:val="00300954"/>
    <w:rsid w:val="004E2CE4"/>
    <w:rsid w:val="00522CB6"/>
    <w:rsid w:val="00524DC9"/>
    <w:rsid w:val="005D5C17"/>
    <w:rsid w:val="00642E24"/>
    <w:rsid w:val="006742E0"/>
    <w:rsid w:val="006E0BA3"/>
    <w:rsid w:val="007C534B"/>
    <w:rsid w:val="00CD0442"/>
    <w:rsid w:val="00D835E8"/>
    <w:rsid w:val="00D91E27"/>
    <w:rsid w:val="00DC7C2C"/>
    <w:rsid w:val="00DF1816"/>
    <w:rsid w:val="00E359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D96BE84A-4DB6-400A-ABBF-AE1BC4873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517C5"/>
    <w:pPr>
      <w:ind w:leftChars="400" w:left="840"/>
    </w:pPr>
  </w:style>
  <w:style w:type="character" w:styleId="a4">
    <w:name w:val="Hyperlink"/>
    <w:basedOn w:val="a0"/>
    <w:uiPriority w:val="99"/>
    <w:unhideWhenUsed/>
    <w:rsid w:val="00D91E27"/>
    <w:rPr>
      <w:color w:val="0563C1" w:themeColor="hyperlink"/>
      <w:u w:val="single"/>
    </w:rPr>
  </w:style>
  <w:style w:type="paragraph" w:styleId="a5">
    <w:name w:val="Revision"/>
    <w:hidden/>
    <w:uiPriority w:val="99"/>
    <w:semiHidden/>
    <w:rsid w:val="005D5C17"/>
  </w:style>
  <w:style w:type="paragraph" w:styleId="a6">
    <w:name w:val="Balloon Text"/>
    <w:basedOn w:val="a"/>
    <w:link w:val="a7"/>
    <w:uiPriority w:val="99"/>
    <w:semiHidden/>
    <w:unhideWhenUsed/>
    <w:rsid w:val="005D5C17"/>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5D5C17"/>
    <w:rPr>
      <w:rFonts w:asciiTheme="majorHAnsi" w:eastAsiaTheme="majorEastAsia" w:hAnsiTheme="majorHAnsi" w:cstheme="majorBidi"/>
      <w:sz w:val="18"/>
      <w:szCs w:val="18"/>
    </w:rPr>
  </w:style>
  <w:style w:type="paragraph" w:styleId="a8">
    <w:name w:val="header"/>
    <w:basedOn w:val="a"/>
    <w:link w:val="a9"/>
    <w:uiPriority w:val="99"/>
    <w:unhideWhenUsed/>
    <w:rsid w:val="004E2CE4"/>
    <w:pPr>
      <w:tabs>
        <w:tab w:val="center" w:pos="4252"/>
        <w:tab w:val="right" w:pos="8504"/>
      </w:tabs>
      <w:snapToGrid w:val="0"/>
    </w:pPr>
  </w:style>
  <w:style w:type="character" w:customStyle="1" w:styleId="a9">
    <w:name w:val="ヘッダー (文字)"/>
    <w:basedOn w:val="a0"/>
    <w:link w:val="a8"/>
    <w:uiPriority w:val="99"/>
    <w:rsid w:val="004E2CE4"/>
  </w:style>
  <w:style w:type="paragraph" w:styleId="aa">
    <w:name w:val="footer"/>
    <w:basedOn w:val="a"/>
    <w:link w:val="ab"/>
    <w:uiPriority w:val="99"/>
    <w:unhideWhenUsed/>
    <w:rsid w:val="004E2CE4"/>
    <w:pPr>
      <w:tabs>
        <w:tab w:val="center" w:pos="4252"/>
        <w:tab w:val="right" w:pos="8504"/>
      </w:tabs>
      <w:snapToGrid w:val="0"/>
    </w:pPr>
  </w:style>
  <w:style w:type="character" w:customStyle="1" w:styleId="ab">
    <w:name w:val="フッター (文字)"/>
    <w:basedOn w:val="a0"/>
    <w:link w:val="aa"/>
    <w:uiPriority w:val="99"/>
    <w:rsid w:val="004E2CE4"/>
  </w:style>
  <w:style w:type="table" w:styleId="ac">
    <w:name w:val="Table Grid"/>
    <w:basedOn w:val="a1"/>
    <w:uiPriority w:val="39"/>
    <w:rsid w:val="004E2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basedOn w:val="a"/>
    <w:link w:val="ae"/>
    <w:uiPriority w:val="99"/>
    <w:semiHidden/>
    <w:unhideWhenUsed/>
    <w:rsid w:val="00E359FB"/>
    <w:pPr>
      <w:snapToGrid w:val="0"/>
      <w:jc w:val="left"/>
    </w:pPr>
  </w:style>
  <w:style w:type="character" w:customStyle="1" w:styleId="ae">
    <w:name w:val="脚注文字列 (文字)"/>
    <w:basedOn w:val="a0"/>
    <w:link w:val="ad"/>
    <w:uiPriority w:val="99"/>
    <w:semiHidden/>
    <w:rsid w:val="00E359FB"/>
  </w:style>
  <w:style w:type="character" w:styleId="af">
    <w:name w:val="footnote reference"/>
    <w:basedOn w:val="a0"/>
    <w:uiPriority w:val="99"/>
    <w:semiHidden/>
    <w:unhideWhenUsed/>
    <w:rsid w:val="00E359F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03BFE095-EB71-41C6-8461-1E2116601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1417</Words>
  <Characters>8083</Characters>
  <Application>Microsoft Office Word</Application>
  <DocSecurity>0</DocSecurity>
  <Lines>67</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ja3mvi@ba2.so-net.ne.jp</dc:creator>
  <cp:keywords/>
  <dc:description/>
  <cp:lastModifiedBy>ja3mvi@ba2.so-net.ne.jp</cp:lastModifiedBy>
  <cp:revision>6</cp:revision>
  <cp:lastPrinted>2018-08-04T13:46:00Z</cp:lastPrinted>
  <dcterms:created xsi:type="dcterms:W3CDTF">2018-08-06T21:04:00Z</dcterms:created>
  <dcterms:modified xsi:type="dcterms:W3CDTF">2018-08-18T07:06:00Z</dcterms:modified>
</cp:coreProperties>
</file>