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06CB4" w:rsidRPr="00F56315" w:rsidRDefault="00977BBB" w:rsidP="00920369">
      <w:pPr>
        <w:tabs>
          <w:tab w:val="left" w:pos="7088"/>
        </w:tabs>
        <w:jc w:val="center"/>
        <w:rPr>
          <w:b/>
          <w:sz w:val="28"/>
          <w:u w:val="single"/>
          <w:lang w:val="en-GB"/>
        </w:rPr>
      </w:pPr>
      <w:r w:rsidRPr="00977BBB">
        <w:rPr>
          <w:rFonts w:ascii="Arial" w:hAnsi="Arial"/>
          <w:b/>
          <w:color w:val="0000FF"/>
          <w:lang w:val="id-ID"/>
        </w:rPr>
        <w:t xml:space="preserve">Proposed Revision to </w:t>
      </w:r>
      <w:r w:rsidR="00A623C7">
        <w:rPr>
          <w:rFonts w:ascii="Arial" w:hAnsi="Arial" w:cs="Arial"/>
          <w:b/>
          <w:sz w:val="32"/>
          <w:szCs w:val="32"/>
          <w:u w:val="single"/>
        </w:rPr>
        <w:t>Constitution</w:t>
      </w:r>
    </w:p>
    <w:p w:rsidR="00F06CB4" w:rsidRPr="007C1527" w:rsidRDefault="00F06CB4" w:rsidP="00920369">
      <w:pPr>
        <w:tabs>
          <w:tab w:val="left" w:pos="7088"/>
        </w:tabs>
        <w:jc w:val="center"/>
        <w:rPr>
          <w:b/>
          <w:sz w:val="16"/>
          <w:szCs w:val="16"/>
          <w:lang w:val="en-GB"/>
        </w:rPr>
      </w:pPr>
    </w:p>
    <w:p w:rsidR="00F06CB4" w:rsidRPr="00831076" w:rsidRDefault="00F06CB4" w:rsidP="00920369">
      <w:pPr>
        <w:tabs>
          <w:tab w:val="left" w:pos="7088"/>
        </w:tabs>
        <w:jc w:val="center"/>
        <w:rPr>
          <w:b/>
          <w:i/>
          <w:sz w:val="28"/>
        </w:rPr>
      </w:pPr>
      <w:r w:rsidRPr="00831076">
        <w:rPr>
          <w:b/>
          <w:i/>
          <w:sz w:val="28"/>
        </w:rPr>
        <w:t>IARU REGION 3</w:t>
      </w:r>
    </w:p>
    <w:p w:rsidR="00F06CB4" w:rsidRPr="00920369" w:rsidRDefault="00F06CB4" w:rsidP="00920369">
      <w:pPr>
        <w:jc w:val="center"/>
        <w:rPr>
          <w:sz w:val="16"/>
          <w:szCs w:val="16"/>
          <w:u w:val="single"/>
        </w:rPr>
      </w:pPr>
    </w:p>
    <w:p w:rsidR="00F06CB4" w:rsidRPr="00DC42C6" w:rsidRDefault="00F06CB4" w:rsidP="00017058">
      <w:pPr>
        <w:jc w:val="center"/>
        <w:rPr>
          <w:bCs/>
          <w:sz w:val="26"/>
          <w:szCs w:val="26"/>
        </w:rPr>
      </w:pPr>
    </w:p>
    <w:p w:rsidR="00391EDF" w:rsidRPr="00D15DDB" w:rsidRDefault="00A623C7" w:rsidP="00F56315">
      <w:pPr>
        <w:spacing w:after="120"/>
        <w:jc w:val="center"/>
        <w:rPr>
          <w:b/>
          <w:sz w:val="22"/>
          <w:szCs w:val="22"/>
        </w:rPr>
      </w:pPr>
      <w:r>
        <w:rPr>
          <w:rFonts w:ascii="Arial" w:hAnsi="Arial" w:cs="Arial"/>
          <w:b/>
          <w:sz w:val="32"/>
          <w:szCs w:val="32"/>
        </w:rPr>
        <w:t>Constitution</w:t>
      </w:r>
    </w:p>
    <w:p w:rsidR="00A623C7" w:rsidRPr="00977BBB" w:rsidRDefault="00A623C7" w:rsidP="00A623C7">
      <w:pPr>
        <w:wordWrap w:val="0"/>
        <w:jc w:val="right"/>
        <w:rPr>
          <w:rFonts w:ascii="Arial" w:hAnsi="Arial"/>
          <w:b/>
          <w:color w:val="0000FF"/>
          <w:lang w:val="id-ID"/>
        </w:rPr>
      </w:pPr>
      <w:r w:rsidRPr="00977BBB">
        <w:rPr>
          <w:rFonts w:ascii="Arial" w:hAnsi="Arial"/>
          <w:b/>
          <w:color w:val="0000FF"/>
          <w:lang w:val="id-ID"/>
        </w:rPr>
        <w:t>(</w:t>
      </w:r>
      <w:r w:rsidRPr="00977BBB">
        <w:rPr>
          <w:rFonts w:ascii="Arial" w:hAnsi="Arial" w:hint="eastAsia"/>
          <w:b/>
          <w:color w:val="0000FF"/>
          <w:lang w:val="id-ID"/>
        </w:rPr>
        <w:t xml:space="preserve">Revision </w:t>
      </w:r>
      <w:r w:rsidR="00977BBB" w:rsidRPr="00977BBB">
        <w:rPr>
          <w:rFonts w:ascii="Arial" w:hAnsi="Arial"/>
          <w:b/>
          <w:color w:val="0000FF"/>
          <w:lang w:val="id-ID"/>
        </w:rPr>
        <w:t>9</w:t>
      </w:r>
      <w:r w:rsidRPr="00977BBB">
        <w:rPr>
          <w:rFonts w:ascii="Arial" w:hAnsi="Arial" w:hint="eastAsia"/>
          <w:b/>
          <w:color w:val="0000FF"/>
          <w:lang w:val="id-ID"/>
        </w:rPr>
        <w:t xml:space="preserve"> </w:t>
      </w:r>
      <w:r w:rsidRPr="00977BBB">
        <w:rPr>
          <w:rFonts w:ascii="Arial" w:hAnsi="Arial"/>
          <w:b/>
          <w:color w:val="0000FF"/>
          <w:lang w:val="id-ID"/>
        </w:rPr>
        <w:t>–</w:t>
      </w:r>
      <w:r w:rsidRPr="00977BBB">
        <w:rPr>
          <w:rFonts w:ascii="Arial" w:hAnsi="Arial" w:hint="eastAsia"/>
          <w:b/>
          <w:color w:val="0000FF"/>
          <w:lang w:val="id-ID"/>
        </w:rPr>
        <w:t xml:space="preserve"> </w:t>
      </w:r>
      <w:r w:rsidR="00977BBB" w:rsidRPr="00977BBB">
        <w:rPr>
          <w:rFonts w:ascii="Arial" w:hAnsi="Arial"/>
          <w:b/>
          <w:color w:val="0000FF"/>
          <w:lang w:val="id-ID"/>
        </w:rPr>
        <w:t>Sept</w:t>
      </w:r>
      <w:r w:rsidRPr="00977BBB">
        <w:rPr>
          <w:rFonts w:ascii="Arial" w:hAnsi="Arial" w:hint="eastAsia"/>
          <w:b/>
          <w:color w:val="0000FF"/>
          <w:lang w:val="id-ID"/>
        </w:rPr>
        <w:t xml:space="preserve">ember </w:t>
      </w:r>
      <w:r w:rsidR="00977BBB" w:rsidRPr="00977BBB">
        <w:rPr>
          <w:rFonts w:ascii="Arial" w:hAnsi="Arial"/>
          <w:b/>
          <w:color w:val="0000FF"/>
          <w:lang w:val="id-ID"/>
        </w:rPr>
        <w:t>13</w:t>
      </w:r>
      <w:r w:rsidRPr="00977BBB">
        <w:rPr>
          <w:rFonts w:ascii="Arial" w:hAnsi="Arial" w:hint="eastAsia"/>
          <w:b/>
          <w:color w:val="0000FF"/>
          <w:lang w:val="id-ID"/>
        </w:rPr>
        <w:t>, 201</w:t>
      </w:r>
      <w:r w:rsidR="00977BBB" w:rsidRPr="00977BBB">
        <w:rPr>
          <w:rFonts w:ascii="Arial" w:hAnsi="Arial"/>
          <w:b/>
          <w:color w:val="0000FF"/>
          <w:lang w:val="id-ID"/>
        </w:rPr>
        <w:t>8</w:t>
      </w:r>
      <w:r w:rsidRPr="00977BBB">
        <w:rPr>
          <w:rFonts w:ascii="Arial" w:hAnsi="Arial"/>
          <w:b/>
          <w:color w:val="0000FF"/>
          <w:lang w:val="id-ID"/>
        </w:rPr>
        <w:t>)</w:t>
      </w:r>
    </w:p>
    <w:p w:rsidR="00A623C7" w:rsidRPr="00A623C7" w:rsidRDefault="00A623C7" w:rsidP="00A623C7">
      <w:pPr>
        <w:jc w:val="right"/>
        <w:rPr>
          <w:sz w:val="22"/>
          <w:szCs w:val="22"/>
        </w:rPr>
      </w:pPr>
      <w:r w:rsidRPr="00A623C7">
        <w:rPr>
          <w:rFonts w:ascii="Arial" w:hAnsi="Arial"/>
          <w:sz w:val="22"/>
          <w:szCs w:val="22"/>
        </w:rPr>
        <w:t>Prepared by: The Secretary, IARU Region 3</w:t>
      </w:r>
    </w:p>
    <w:p w:rsidR="00A623C7" w:rsidRPr="00A623C7" w:rsidRDefault="00A623C7" w:rsidP="00A623C7">
      <w:pPr>
        <w:spacing w:after="120"/>
        <w:jc w:val="right"/>
        <w:rPr>
          <w:sz w:val="22"/>
          <w:szCs w:val="22"/>
        </w:rPr>
      </w:pPr>
      <w:smartTag w:uri="urn:schemas-microsoft-com:office:smarttags" w:element="address">
        <w:smartTag w:uri="urn:schemas-microsoft-com:office:smarttags" w:element="Street">
          <w:r w:rsidRPr="00A623C7">
            <w:rPr>
              <w:rFonts w:ascii="Arial" w:hAnsi="Arial"/>
              <w:sz w:val="22"/>
              <w:szCs w:val="22"/>
            </w:rPr>
            <w:t>P.O. Box</w:t>
          </w:r>
        </w:smartTag>
        <w:r w:rsidRPr="00A623C7">
          <w:rPr>
            <w:rFonts w:ascii="Arial" w:hAnsi="Arial"/>
            <w:sz w:val="22"/>
            <w:szCs w:val="22"/>
          </w:rPr>
          <w:t xml:space="preserve"> 73</w:t>
        </w:r>
      </w:smartTag>
      <w:r w:rsidRPr="00A623C7">
        <w:rPr>
          <w:rFonts w:ascii="Arial" w:hAnsi="Arial"/>
          <w:sz w:val="22"/>
          <w:szCs w:val="22"/>
        </w:rPr>
        <w:t xml:space="preserve">, Toshima, </w:t>
      </w:r>
      <w:smartTag w:uri="urn:schemas-microsoft-com:office:smarttags" w:element="City">
        <w:r w:rsidRPr="00A623C7">
          <w:rPr>
            <w:rFonts w:ascii="Arial" w:hAnsi="Arial"/>
            <w:sz w:val="22"/>
            <w:szCs w:val="22"/>
          </w:rPr>
          <w:t>Tokyo</w:t>
        </w:r>
      </w:smartTag>
      <w:r w:rsidRPr="00A623C7">
        <w:rPr>
          <w:rFonts w:ascii="Arial" w:hAnsi="Arial"/>
          <w:sz w:val="22"/>
          <w:szCs w:val="22"/>
        </w:rPr>
        <w:t xml:space="preserve"> 170-8691 </w:t>
      </w:r>
      <w:smartTag w:uri="urn:schemas-microsoft-com:office:smarttags" w:element="country-region">
        <w:smartTag w:uri="urn:schemas-microsoft-com:office:smarttags" w:element="place">
          <w:r w:rsidRPr="00A623C7">
            <w:rPr>
              <w:rFonts w:ascii="Arial" w:hAnsi="Arial"/>
              <w:sz w:val="22"/>
              <w:szCs w:val="22"/>
            </w:rPr>
            <w:t>JAPAN</w:t>
          </w:r>
        </w:smartTag>
      </w:smartTag>
    </w:p>
    <w:p w:rsidR="00287F24" w:rsidRPr="00287F24" w:rsidRDefault="00287F24" w:rsidP="00287F24">
      <w:pPr>
        <w:rPr>
          <w:rFonts w:ascii="Arial" w:hAnsi="Arial" w:cs="Arial"/>
        </w:rPr>
      </w:pPr>
    </w:p>
    <w:p w:rsidR="00A623C7" w:rsidRPr="003D0AEA" w:rsidRDefault="00A623C7" w:rsidP="003D0AEA">
      <w:pPr>
        <w:pStyle w:val="1"/>
        <w:spacing w:before="0" w:after="120"/>
        <w:rPr>
          <w:sz w:val="24"/>
          <w:szCs w:val="24"/>
          <w:u w:val="single"/>
        </w:rPr>
      </w:pPr>
      <w:r w:rsidRPr="003D0AEA">
        <w:rPr>
          <w:sz w:val="24"/>
          <w:szCs w:val="24"/>
          <w:u w:val="single"/>
        </w:rPr>
        <w:t>Name</w:t>
      </w:r>
    </w:p>
    <w:p w:rsidR="00A623C7" w:rsidRDefault="00A623C7" w:rsidP="003D0AEA">
      <w:pPr>
        <w:spacing w:after="240"/>
        <w:jc w:val="both"/>
        <w:rPr>
          <w:rFonts w:ascii="Arial" w:hAnsi="Arial"/>
        </w:rPr>
      </w:pPr>
      <w:r>
        <w:rPr>
          <w:rFonts w:ascii="Arial" w:hAnsi="Arial"/>
        </w:rPr>
        <w:t>1. The name of the organisation shall be the International Amateur Radio Union Region 3 herein called "IARU Region 3."</w:t>
      </w:r>
    </w:p>
    <w:p w:rsidR="00A623C7" w:rsidRPr="003D0AEA" w:rsidRDefault="00A623C7" w:rsidP="003D0AEA">
      <w:pPr>
        <w:pStyle w:val="1"/>
        <w:spacing w:before="0" w:after="120"/>
        <w:rPr>
          <w:sz w:val="24"/>
          <w:szCs w:val="24"/>
          <w:u w:val="single"/>
        </w:rPr>
      </w:pPr>
      <w:r w:rsidRPr="003D0AEA">
        <w:rPr>
          <w:sz w:val="24"/>
          <w:szCs w:val="24"/>
          <w:u w:val="single"/>
        </w:rPr>
        <w:t>Object and Activities</w:t>
      </w:r>
    </w:p>
    <w:p w:rsidR="00A623C7" w:rsidRDefault="00A623C7" w:rsidP="003D0AEA">
      <w:pPr>
        <w:spacing w:after="240"/>
        <w:jc w:val="both"/>
        <w:rPr>
          <w:rFonts w:ascii="Arial" w:hAnsi="Arial"/>
        </w:rPr>
      </w:pPr>
      <w:r>
        <w:rPr>
          <w:rFonts w:ascii="Arial" w:hAnsi="Arial"/>
        </w:rPr>
        <w:t xml:space="preserve">2. The object of IARU Region 3 is to promote, represent and advance in whatsoever manner IARU Region 3 thinks fit, the interest of Radio Amateurs in all countries of Region 3 of the International Telecommunication Union (and without limiting the generality of the foregoing) by the furtherance of the objects of the International Amateur Radio Union and having regard to the special interest of radio amateurs in Asia and Oceania which interests are to protect and enhance radio amateur privileges in all of the countries in the Region, to encourage an awareness of the value of radio amateurs by the administrations of all the countries in the Region, to educate and encourage potential radio amateurs in all of the countries of the Region, to represent radio amateurs both nationally and internationally, and to protect and retain amateur radio frequency allocation as frequencies allocated for the sole use of radio amateurs and provided always shall exercise its powers in support of IARU and not in substitution for the exercise of power by IARU. </w:t>
      </w:r>
    </w:p>
    <w:p w:rsidR="00A623C7" w:rsidRPr="003D0AEA" w:rsidRDefault="00A623C7" w:rsidP="003D0AEA">
      <w:pPr>
        <w:pStyle w:val="1"/>
        <w:spacing w:before="0" w:after="120"/>
        <w:rPr>
          <w:sz w:val="24"/>
          <w:szCs w:val="24"/>
          <w:u w:val="single"/>
        </w:rPr>
      </w:pPr>
      <w:r w:rsidRPr="003D0AEA">
        <w:rPr>
          <w:sz w:val="24"/>
          <w:szCs w:val="24"/>
          <w:u w:val="single"/>
        </w:rPr>
        <w:t>Interpretation</w:t>
      </w:r>
    </w:p>
    <w:p w:rsidR="00A623C7" w:rsidRDefault="00A623C7" w:rsidP="00287F24">
      <w:pPr>
        <w:spacing w:after="360"/>
        <w:jc w:val="both"/>
        <w:rPr>
          <w:rFonts w:ascii="Arial" w:hAnsi="Arial"/>
        </w:rPr>
      </w:pPr>
      <w:r>
        <w:rPr>
          <w:rFonts w:ascii="Arial" w:hAnsi="Arial"/>
        </w:rPr>
        <w:t xml:space="preserve">3. Words importing the singular number only include the plural number and vice versa and words importing the masculine gender only include the feminine gender and the neutral gender. Words importing persons shall include corporations. Heading and marginal notes are inserted for ease of reference only and do not form part of this Constitution and shall not affect the construction thereof. </w:t>
      </w:r>
    </w:p>
    <w:p w:rsidR="00A623C7" w:rsidRPr="00C46914" w:rsidRDefault="00A623C7" w:rsidP="00287F24">
      <w:pPr>
        <w:spacing w:after="120"/>
        <w:jc w:val="center"/>
        <w:rPr>
          <w:b/>
          <w:sz w:val="28"/>
          <w:szCs w:val="28"/>
          <w:u w:val="single"/>
        </w:rPr>
      </w:pPr>
      <w:r w:rsidRPr="00C46914">
        <w:rPr>
          <w:rFonts w:ascii="Arial" w:hAnsi="Arial"/>
          <w:b/>
          <w:sz w:val="28"/>
          <w:szCs w:val="28"/>
          <w:u w:val="single"/>
        </w:rPr>
        <w:t>MEMBERSHIP</w:t>
      </w:r>
    </w:p>
    <w:p w:rsidR="00A623C7" w:rsidRPr="005E179C" w:rsidRDefault="00A623C7" w:rsidP="003D0AEA">
      <w:pPr>
        <w:pStyle w:val="1"/>
        <w:spacing w:before="0" w:after="120"/>
        <w:rPr>
          <w:sz w:val="24"/>
          <w:szCs w:val="24"/>
          <w:u w:val="single"/>
        </w:rPr>
      </w:pPr>
      <w:r w:rsidRPr="005E179C">
        <w:rPr>
          <w:sz w:val="24"/>
          <w:szCs w:val="24"/>
          <w:u w:val="single"/>
        </w:rPr>
        <w:t>Members</w:t>
      </w:r>
    </w:p>
    <w:p w:rsidR="00A623C7" w:rsidRDefault="00A623C7" w:rsidP="00287F24">
      <w:pPr>
        <w:spacing w:after="120"/>
        <w:jc w:val="both"/>
        <w:rPr>
          <w:rFonts w:ascii="Arial" w:hAnsi="Arial"/>
        </w:rPr>
      </w:pPr>
      <w:r>
        <w:rPr>
          <w:rFonts w:ascii="Arial" w:hAnsi="Arial"/>
        </w:rPr>
        <w:t xml:space="preserve">4. The existing members of IARU Region 3 are those organisations of Radio Amateurs within or having territory within Region 3 that are members of IARU that are represented by delegates at the Conference of IARU Region 3 held in Tokyo in March 1971. </w:t>
      </w:r>
    </w:p>
    <w:p w:rsidR="00A623C7" w:rsidRPr="005E179C" w:rsidRDefault="00A623C7" w:rsidP="00287F24">
      <w:pPr>
        <w:pStyle w:val="1"/>
        <w:spacing w:before="0" w:after="120"/>
        <w:rPr>
          <w:sz w:val="24"/>
          <w:szCs w:val="24"/>
          <w:u w:val="single"/>
        </w:rPr>
      </w:pPr>
      <w:r w:rsidRPr="005E179C">
        <w:rPr>
          <w:sz w:val="24"/>
          <w:szCs w:val="24"/>
          <w:u w:val="single"/>
        </w:rPr>
        <w:lastRenderedPageBreak/>
        <w:t>Qualification for Membership</w:t>
      </w:r>
    </w:p>
    <w:p w:rsidR="00A623C7" w:rsidRDefault="00A623C7" w:rsidP="00B86F04">
      <w:pPr>
        <w:spacing w:after="240"/>
        <w:jc w:val="both"/>
        <w:rPr>
          <w:rFonts w:ascii="Arial" w:hAnsi="Arial"/>
        </w:rPr>
      </w:pPr>
      <w:r>
        <w:rPr>
          <w:rFonts w:ascii="Arial" w:hAnsi="Arial"/>
        </w:rPr>
        <w:t>5. Any national amateur radio society within Region 3 or that has members in its territory in Region 3 that is a member of the IARU shall be qualified to apply for admission as a member of IARU Region 3.</w:t>
      </w:r>
    </w:p>
    <w:p w:rsidR="00A623C7" w:rsidRPr="005E179C" w:rsidRDefault="00A623C7" w:rsidP="003D0AEA">
      <w:pPr>
        <w:pStyle w:val="1"/>
        <w:spacing w:before="0" w:after="120"/>
        <w:rPr>
          <w:sz w:val="24"/>
          <w:szCs w:val="24"/>
          <w:u w:val="single"/>
        </w:rPr>
      </w:pPr>
      <w:r w:rsidRPr="005E179C">
        <w:rPr>
          <w:sz w:val="24"/>
          <w:szCs w:val="24"/>
          <w:u w:val="single"/>
        </w:rPr>
        <w:t>Application for Membership</w:t>
      </w:r>
    </w:p>
    <w:p w:rsidR="00A623C7" w:rsidRDefault="00A623C7" w:rsidP="00B86F04">
      <w:pPr>
        <w:spacing w:after="240"/>
        <w:jc w:val="both"/>
        <w:rPr>
          <w:rFonts w:ascii="Arial" w:hAnsi="Arial"/>
        </w:rPr>
      </w:pPr>
      <w:r>
        <w:rPr>
          <w:rFonts w:ascii="Arial" w:hAnsi="Arial"/>
        </w:rPr>
        <w:t xml:space="preserve">6. The Secretary shall give notice of such application to all members. </w:t>
      </w:r>
    </w:p>
    <w:p w:rsidR="00A623C7" w:rsidRPr="005E179C" w:rsidRDefault="00A623C7" w:rsidP="003D0AEA">
      <w:pPr>
        <w:pStyle w:val="1"/>
        <w:spacing w:before="0" w:after="120"/>
        <w:rPr>
          <w:sz w:val="24"/>
          <w:szCs w:val="24"/>
          <w:u w:val="single"/>
        </w:rPr>
      </w:pPr>
      <w:r w:rsidRPr="005E179C">
        <w:rPr>
          <w:sz w:val="24"/>
          <w:szCs w:val="24"/>
          <w:u w:val="single"/>
        </w:rPr>
        <w:t>Admission</w:t>
      </w:r>
    </w:p>
    <w:p w:rsidR="00A623C7" w:rsidRDefault="00A623C7" w:rsidP="00B86F04">
      <w:pPr>
        <w:spacing w:after="240"/>
        <w:jc w:val="both"/>
        <w:rPr>
          <w:rFonts w:ascii="Arial" w:hAnsi="Arial"/>
        </w:rPr>
      </w:pPr>
      <w:r>
        <w:rPr>
          <w:rFonts w:ascii="Arial" w:hAnsi="Arial"/>
        </w:rPr>
        <w:t xml:space="preserve">7. Upon the giving of the notice referred to in 6 the applicant shall thereupon become a member. </w:t>
      </w:r>
    </w:p>
    <w:p w:rsidR="00A623C7" w:rsidRPr="005E179C" w:rsidRDefault="00A623C7" w:rsidP="003D0AEA">
      <w:pPr>
        <w:pStyle w:val="1"/>
        <w:spacing w:before="0" w:after="120"/>
        <w:rPr>
          <w:sz w:val="24"/>
          <w:szCs w:val="24"/>
          <w:u w:val="single"/>
        </w:rPr>
      </w:pPr>
      <w:r w:rsidRPr="005E179C">
        <w:rPr>
          <w:sz w:val="24"/>
          <w:szCs w:val="24"/>
          <w:u w:val="single"/>
        </w:rPr>
        <w:t>Resignation</w:t>
      </w:r>
    </w:p>
    <w:p w:rsidR="00A623C7" w:rsidRDefault="00A623C7" w:rsidP="00B86F04">
      <w:pPr>
        <w:spacing w:after="240"/>
        <w:jc w:val="both"/>
        <w:rPr>
          <w:rFonts w:ascii="Arial" w:hAnsi="Arial"/>
        </w:rPr>
      </w:pPr>
      <w:r>
        <w:rPr>
          <w:rFonts w:ascii="Arial" w:hAnsi="Arial"/>
        </w:rPr>
        <w:t xml:space="preserve">8. Any member Society may give one calendar month's notice of its intention to resign from IARU Region 3 and at the expiration of that time unless such notice shall in the meantime have been revoked such Society shall cease to be a member of IARU Region 3. </w:t>
      </w:r>
    </w:p>
    <w:p w:rsidR="00A623C7" w:rsidRPr="005E179C" w:rsidRDefault="00A623C7" w:rsidP="003D0AEA">
      <w:pPr>
        <w:pStyle w:val="1"/>
        <w:spacing w:before="0" w:after="120"/>
        <w:rPr>
          <w:sz w:val="24"/>
          <w:szCs w:val="24"/>
          <w:u w:val="single"/>
        </w:rPr>
      </w:pPr>
      <w:r w:rsidRPr="005E179C">
        <w:rPr>
          <w:sz w:val="24"/>
          <w:szCs w:val="24"/>
          <w:u w:val="single"/>
        </w:rPr>
        <w:t>Former Member Remain Liable</w:t>
      </w:r>
    </w:p>
    <w:p w:rsidR="00A623C7" w:rsidRDefault="00A623C7" w:rsidP="00A623C7">
      <w:pPr>
        <w:rPr>
          <w:rFonts w:ascii="Arial" w:hAnsi="Arial"/>
        </w:rPr>
      </w:pPr>
      <w:r>
        <w:rPr>
          <w:rFonts w:ascii="Arial" w:hAnsi="Arial"/>
        </w:rPr>
        <w:t xml:space="preserve">9. Any member whose membership ceases in any manner shall remain liable to IARU Region 3 for all fees, subscriptions, levies, interest and other moneys due prior to the date of such termination and shall have no interest in the assets of IARU Region 3. </w:t>
      </w:r>
    </w:p>
    <w:p w:rsidR="00A623C7" w:rsidRDefault="00A623C7" w:rsidP="00A623C7">
      <w:pPr>
        <w:rPr>
          <w:rFonts w:ascii="Arial" w:hAnsi="Arial"/>
        </w:rPr>
      </w:pPr>
    </w:p>
    <w:p w:rsidR="00A623C7" w:rsidRPr="005E179C" w:rsidRDefault="00A623C7" w:rsidP="003D0AEA">
      <w:pPr>
        <w:pStyle w:val="1"/>
        <w:spacing w:before="0" w:after="120"/>
        <w:rPr>
          <w:sz w:val="24"/>
          <w:szCs w:val="24"/>
          <w:u w:val="single"/>
        </w:rPr>
      </w:pPr>
      <w:r w:rsidRPr="005E179C">
        <w:rPr>
          <w:sz w:val="24"/>
          <w:szCs w:val="24"/>
          <w:u w:val="single"/>
        </w:rPr>
        <w:t>Effect of Cessation of IARU Membership</w:t>
      </w:r>
    </w:p>
    <w:p w:rsidR="00A623C7" w:rsidRDefault="00A623C7" w:rsidP="00287F24">
      <w:pPr>
        <w:spacing w:after="360"/>
        <w:jc w:val="both"/>
        <w:rPr>
          <w:rFonts w:ascii="Arial" w:hAnsi="Arial"/>
        </w:rPr>
      </w:pPr>
      <w:r>
        <w:rPr>
          <w:rFonts w:ascii="Arial" w:hAnsi="Arial"/>
        </w:rPr>
        <w:t xml:space="preserve">10. If any member ceases to be a member of IARU of which a statement of such fact signed by the Secretary of IARU shall be final and conclusive it shall thereupon cease to be a member of IARU Region 3. </w:t>
      </w:r>
    </w:p>
    <w:p w:rsidR="00C46914" w:rsidRPr="00C46914" w:rsidRDefault="00C46914" w:rsidP="00287F24">
      <w:pPr>
        <w:pStyle w:val="2"/>
        <w:spacing w:after="120"/>
        <w:jc w:val="center"/>
        <w:rPr>
          <w:b/>
          <w:sz w:val="28"/>
          <w:szCs w:val="28"/>
          <w:u w:val="single"/>
        </w:rPr>
      </w:pPr>
      <w:r w:rsidRPr="00C46914">
        <w:rPr>
          <w:b/>
          <w:sz w:val="28"/>
          <w:szCs w:val="28"/>
          <w:u w:val="single"/>
        </w:rPr>
        <w:t>LIAISON OFFICER</w:t>
      </w:r>
    </w:p>
    <w:p w:rsidR="002B6867" w:rsidRPr="00C46914" w:rsidRDefault="002B6867" w:rsidP="003D0AEA">
      <w:pPr>
        <w:pStyle w:val="1"/>
        <w:spacing w:before="0" w:after="120"/>
        <w:rPr>
          <w:sz w:val="24"/>
          <w:szCs w:val="24"/>
          <w:u w:val="single"/>
        </w:rPr>
      </w:pPr>
      <w:r w:rsidRPr="00C46914">
        <w:rPr>
          <w:sz w:val="24"/>
          <w:szCs w:val="24"/>
          <w:u w:val="single"/>
        </w:rPr>
        <w:t>Liaison Officer</w:t>
      </w:r>
    </w:p>
    <w:p w:rsidR="002B6867" w:rsidRDefault="002B6867" w:rsidP="00C46914">
      <w:pPr>
        <w:spacing w:after="120"/>
        <w:jc w:val="both"/>
        <w:rPr>
          <w:rFonts w:ascii="Arial" w:hAnsi="Arial"/>
        </w:rPr>
      </w:pPr>
      <w:r>
        <w:rPr>
          <w:rFonts w:ascii="Arial" w:hAnsi="Arial"/>
        </w:rPr>
        <w:t xml:space="preserve">11. Each member Society shall at all times be represented by a Liaison Officer whose appointment shall be notified to the Secretary in writing. Each Liaison Officer so appointed shall be a radio amateur and </w:t>
      </w:r>
      <w:r>
        <w:rPr>
          <w:rFonts w:ascii="Arial" w:hAnsi="Arial" w:hint="eastAsia"/>
        </w:rPr>
        <w:t xml:space="preserve">holding full voting privileges </w:t>
      </w:r>
      <w:r>
        <w:rPr>
          <w:rFonts w:ascii="Arial" w:hAnsi="Arial"/>
        </w:rPr>
        <w:t xml:space="preserve">with the member Society represented. </w:t>
      </w:r>
    </w:p>
    <w:p w:rsidR="002B6867" w:rsidRPr="00C46914" w:rsidRDefault="002B6867" w:rsidP="003D0AEA">
      <w:pPr>
        <w:pStyle w:val="1"/>
        <w:spacing w:before="0" w:after="120"/>
        <w:rPr>
          <w:sz w:val="24"/>
          <w:szCs w:val="24"/>
          <w:u w:val="single"/>
        </w:rPr>
      </w:pPr>
      <w:r w:rsidRPr="00C46914">
        <w:rPr>
          <w:sz w:val="24"/>
          <w:szCs w:val="24"/>
          <w:u w:val="single"/>
        </w:rPr>
        <w:t>Duties of Liaison Officer</w:t>
      </w:r>
    </w:p>
    <w:p w:rsidR="002B6867" w:rsidRDefault="002B6867" w:rsidP="00287F24">
      <w:pPr>
        <w:spacing w:after="360"/>
        <w:jc w:val="both"/>
        <w:rPr>
          <w:rFonts w:ascii="Arial" w:hAnsi="Arial"/>
        </w:rPr>
      </w:pPr>
      <w:r>
        <w:rPr>
          <w:rFonts w:ascii="Arial" w:hAnsi="Arial"/>
        </w:rPr>
        <w:t xml:space="preserve">12. Other than at a Conference, all views of a member Society shall be presented by its Liaison Officer and all correspondence to a member Society shall be directed to the Liaison Officer. He shall notify the Secretary of the vote of his Society on any matter submitted for the vote of member Societies. </w:t>
      </w:r>
    </w:p>
    <w:p w:rsidR="002B6867" w:rsidRPr="003D0AEA" w:rsidRDefault="002B6867" w:rsidP="00287F24">
      <w:pPr>
        <w:pStyle w:val="2"/>
        <w:spacing w:after="120"/>
        <w:jc w:val="center"/>
        <w:rPr>
          <w:b/>
          <w:sz w:val="28"/>
          <w:szCs w:val="28"/>
          <w:u w:val="single"/>
        </w:rPr>
      </w:pPr>
      <w:r w:rsidRPr="003D0AEA">
        <w:rPr>
          <w:b/>
          <w:sz w:val="28"/>
          <w:szCs w:val="28"/>
          <w:u w:val="single"/>
        </w:rPr>
        <w:lastRenderedPageBreak/>
        <w:t>CONFERENCE</w:t>
      </w:r>
    </w:p>
    <w:p w:rsidR="002B6867" w:rsidRPr="00C46914" w:rsidRDefault="002B6867" w:rsidP="00C46914">
      <w:pPr>
        <w:pStyle w:val="1"/>
        <w:spacing w:before="0" w:after="120"/>
        <w:rPr>
          <w:sz w:val="24"/>
          <w:szCs w:val="24"/>
          <w:u w:val="single"/>
        </w:rPr>
      </w:pPr>
      <w:r w:rsidRPr="00C46914">
        <w:rPr>
          <w:sz w:val="24"/>
          <w:szCs w:val="24"/>
          <w:u w:val="single"/>
        </w:rPr>
        <w:t>Conference</w:t>
      </w:r>
    </w:p>
    <w:p w:rsidR="002B6867" w:rsidRDefault="002B6867" w:rsidP="00C46914">
      <w:pPr>
        <w:spacing w:after="120"/>
        <w:jc w:val="both"/>
        <w:rPr>
          <w:rFonts w:ascii="Arial" w:hAnsi="Arial"/>
        </w:rPr>
      </w:pPr>
      <w:r>
        <w:rPr>
          <w:rFonts w:ascii="Arial" w:hAnsi="Arial"/>
        </w:rPr>
        <w:t xml:space="preserve">13. The Conference shall be the supreme authority of IARU Region 3. An IARU Region 3 Conference shall be held not less than two years and a half or not more than three years and a half after the last Conference in the country of one of the member Societies as and when a Conference so resolves or failing such resolution as decided by the directors. Each member Society shall receive at least six months' calendar notice of a Conference. Detailed guidance for the conduct of Conference is given in the General Regulations appended hereto. </w:t>
      </w:r>
    </w:p>
    <w:p w:rsidR="002B6867" w:rsidRPr="00C46914" w:rsidRDefault="002B6867" w:rsidP="00C46914">
      <w:pPr>
        <w:pStyle w:val="1"/>
        <w:spacing w:before="0" w:after="120"/>
        <w:rPr>
          <w:sz w:val="24"/>
          <w:szCs w:val="24"/>
          <w:u w:val="single"/>
        </w:rPr>
      </w:pPr>
      <w:r w:rsidRPr="00C46914">
        <w:rPr>
          <w:sz w:val="24"/>
          <w:szCs w:val="24"/>
          <w:u w:val="single"/>
        </w:rPr>
        <w:t>Delegate to Conference</w:t>
      </w:r>
    </w:p>
    <w:p w:rsidR="002B6867" w:rsidRDefault="002B6867" w:rsidP="00C46914">
      <w:pPr>
        <w:spacing w:after="120"/>
        <w:jc w:val="both"/>
        <w:rPr>
          <w:rFonts w:ascii="Arial" w:hAnsi="Arial"/>
        </w:rPr>
      </w:pPr>
      <w:r>
        <w:rPr>
          <w:rFonts w:ascii="Arial" w:hAnsi="Arial"/>
        </w:rPr>
        <w:t xml:space="preserve">14. Each member Society shall be entitled to appoint one delegate who shall be a radio amateur and </w:t>
      </w:r>
      <w:r>
        <w:rPr>
          <w:rFonts w:ascii="Arial" w:hAnsi="Arial" w:hint="eastAsia"/>
        </w:rPr>
        <w:t xml:space="preserve">holding full voting privileges </w:t>
      </w:r>
      <w:r>
        <w:rPr>
          <w:rFonts w:ascii="Arial" w:hAnsi="Arial"/>
        </w:rPr>
        <w:t>with the Society represented, and observers who may speak with the leave of their delegate</w:t>
      </w:r>
      <w:r>
        <w:rPr>
          <w:rFonts w:ascii="Arial" w:hAnsi="Arial" w:hint="eastAsia"/>
        </w:rPr>
        <w:t>,</w:t>
      </w:r>
      <w:r>
        <w:rPr>
          <w:rFonts w:ascii="Arial" w:hAnsi="Arial"/>
        </w:rPr>
        <w:t xml:space="preserve"> to attend Region 3 conferences each of whom will lodge with the Secretary at the commencement of the Conference a letter or facsimile letter of appointment signed by two responsible officers of the Society concerned. </w:t>
      </w:r>
      <w:r>
        <w:rPr>
          <w:rFonts w:ascii="Arial" w:hAnsi="Arial" w:hint="eastAsia"/>
        </w:rPr>
        <w:t>The delegate and observer(s) shall not be signatories to their own appointment letter(s) unless that person</w:t>
      </w:r>
      <w:r>
        <w:rPr>
          <w:rFonts w:ascii="Arial" w:hAnsi="Arial"/>
        </w:rPr>
        <w:t>’</w:t>
      </w:r>
      <w:r>
        <w:rPr>
          <w:rFonts w:ascii="Arial" w:hAnsi="Arial" w:hint="eastAsia"/>
        </w:rPr>
        <w:t>s</w:t>
      </w:r>
      <w:r w:rsidR="00C46914">
        <w:rPr>
          <w:rFonts w:ascii="Arial" w:hAnsi="Arial"/>
        </w:rPr>
        <w:t xml:space="preserve"> </w:t>
      </w:r>
      <w:r>
        <w:rPr>
          <w:rFonts w:ascii="Arial" w:hAnsi="Arial" w:hint="eastAsia"/>
        </w:rPr>
        <w:t xml:space="preserve">signature is required by the Constitution of the member </w:t>
      </w:r>
      <w:r>
        <w:rPr>
          <w:rFonts w:ascii="Arial" w:hAnsi="Arial"/>
        </w:rPr>
        <w:t>Society</w:t>
      </w:r>
      <w:r>
        <w:rPr>
          <w:rFonts w:ascii="Arial" w:hAnsi="Arial" w:hint="eastAsia"/>
        </w:rPr>
        <w:t xml:space="preserve">. </w:t>
      </w:r>
      <w:r>
        <w:rPr>
          <w:rFonts w:ascii="Arial" w:hAnsi="Arial"/>
        </w:rPr>
        <w:t xml:space="preserve">In addition, the Conference may admit to any Conference any person, who shall have the right to speak, if the Conference considers that the presence of that person will either assist the Conference or advance the objectives of IARU Region 3, provided however that any such person shall have no right to vote. Each member Society that has paid all its subscriptions then due shall have one vote at plenary meetings. All costs of delegates shall be borne by the member Society they represent. </w:t>
      </w:r>
    </w:p>
    <w:p w:rsidR="002B6867" w:rsidRPr="00C46914" w:rsidRDefault="002B6867" w:rsidP="00C46914">
      <w:pPr>
        <w:pStyle w:val="1"/>
        <w:spacing w:before="0" w:after="120"/>
        <w:rPr>
          <w:sz w:val="24"/>
          <w:szCs w:val="24"/>
          <w:u w:val="single"/>
        </w:rPr>
      </w:pPr>
      <w:r w:rsidRPr="00C46914">
        <w:rPr>
          <w:sz w:val="24"/>
          <w:szCs w:val="24"/>
          <w:u w:val="single"/>
        </w:rPr>
        <w:t>Directors not to Represent Member</w:t>
      </w:r>
    </w:p>
    <w:p w:rsidR="002B6867" w:rsidRDefault="002B6867" w:rsidP="00C46914">
      <w:pPr>
        <w:spacing w:after="120"/>
        <w:jc w:val="both"/>
        <w:rPr>
          <w:rFonts w:ascii="Arial" w:hAnsi="Arial"/>
        </w:rPr>
      </w:pPr>
      <w:r>
        <w:rPr>
          <w:rFonts w:ascii="Arial" w:hAnsi="Arial"/>
        </w:rPr>
        <w:t xml:space="preserve">15. No director or the Secretary shall act as a delegate, observer or proxy for any member but each director and the Secretary shall have the right to speak at a Conference. </w:t>
      </w:r>
    </w:p>
    <w:p w:rsidR="002B6867" w:rsidRPr="00C46914" w:rsidRDefault="002B6867" w:rsidP="00C46914">
      <w:pPr>
        <w:spacing w:after="120"/>
        <w:rPr>
          <w:b/>
          <w:u w:val="single"/>
        </w:rPr>
      </w:pPr>
      <w:r w:rsidRPr="00C46914">
        <w:rPr>
          <w:rFonts w:ascii="Arial" w:hAnsi="Arial" w:hint="eastAsia"/>
          <w:b/>
          <w:u w:val="single"/>
        </w:rPr>
        <w:t xml:space="preserve">Conference </w:t>
      </w:r>
      <w:r w:rsidRPr="00C46914">
        <w:rPr>
          <w:rFonts w:ascii="Arial" w:hAnsi="Arial"/>
          <w:b/>
          <w:u w:val="single"/>
        </w:rPr>
        <w:t>Chairman</w:t>
      </w:r>
    </w:p>
    <w:p w:rsidR="002B6867" w:rsidRDefault="002B6867" w:rsidP="00C46914">
      <w:pPr>
        <w:spacing w:after="120"/>
        <w:jc w:val="both"/>
        <w:rPr>
          <w:rFonts w:ascii="Arial" w:hAnsi="Arial"/>
        </w:rPr>
      </w:pPr>
      <w:r>
        <w:rPr>
          <w:rFonts w:ascii="Arial" w:hAnsi="Arial"/>
        </w:rPr>
        <w:t xml:space="preserve">16. At the first plenary meeting of each Region 3 Conference the members represented in person or by proxy shall elect </w:t>
      </w:r>
      <w:r>
        <w:rPr>
          <w:rFonts w:ascii="Arial" w:hAnsi="Arial" w:hint="eastAsia"/>
        </w:rPr>
        <w:t xml:space="preserve">the Conference </w:t>
      </w:r>
      <w:r>
        <w:rPr>
          <w:rFonts w:ascii="Arial" w:hAnsi="Arial"/>
        </w:rPr>
        <w:t xml:space="preserve">Chairman. </w:t>
      </w:r>
    </w:p>
    <w:p w:rsidR="002B6867" w:rsidRPr="00D61FF9" w:rsidRDefault="002B6867" w:rsidP="00D61FF9">
      <w:pPr>
        <w:pStyle w:val="1"/>
        <w:spacing w:before="0" w:after="120"/>
        <w:rPr>
          <w:sz w:val="24"/>
          <w:szCs w:val="24"/>
          <w:u w:val="single"/>
        </w:rPr>
      </w:pPr>
      <w:r w:rsidRPr="00D61FF9">
        <w:rPr>
          <w:sz w:val="24"/>
          <w:szCs w:val="24"/>
          <w:u w:val="single"/>
        </w:rPr>
        <w:t>Proxies</w:t>
      </w:r>
    </w:p>
    <w:p w:rsidR="002B6867" w:rsidRDefault="002B6867" w:rsidP="00D61FF9">
      <w:pPr>
        <w:spacing w:after="120"/>
        <w:jc w:val="both"/>
        <w:rPr>
          <w:rFonts w:ascii="Arial" w:hAnsi="Arial"/>
        </w:rPr>
      </w:pPr>
      <w:r>
        <w:rPr>
          <w:rFonts w:ascii="Arial" w:hAnsi="Arial"/>
        </w:rPr>
        <w:t xml:space="preserve">17A. A member Society may appoint: </w:t>
      </w:r>
    </w:p>
    <w:p w:rsidR="002B6867" w:rsidRDefault="002B6867" w:rsidP="00D61FF9">
      <w:pPr>
        <w:spacing w:after="120"/>
        <w:jc w:val="both"/>
        <w:rPr>
          <w:rFonts w:ascii="Arial" w:hAnsi="Arial"/>
        </w:rPr>
      </w:pPr>
      <w:r>
        <w:rPr>
          <w:rFonts w:ascii="Arial" w:hAnsi="Arial"/>
        </w:rPr>
        <w:t xml:space="preserve">(a) a delegate to a Conference, or </w:t>
      </w:r>
    </w:p>
    <w:p w:rsidR="002B6867" w:rsidRDefault="002B6867" w:rsidP="00D61FF9">
      <w:pPr>
        <w:spacing w:after="120"/>
        <w:jc w:val="both"/>
        <w:rPr>
          <w:rFonts w:ascii="Arial" w:hAnsi="Arial"/>
        </w:rPr>
      </w:pPr>
      <w:r>
        <w:rPr>
          <w:rFonts w:ascii="Arial" w:hAnsi="Arial"/>
        </w:rPr>
        <w:t xml:space="preserve">(b) any other person who is not a director, the Secretary or an observer, </w:t>
      </w:r>
    </w:p>
    <w:p w:rsidR="002B6867" w:rsidRDefault="002B6867" w:rsidP="00D61FF9">
      <w:pPr>
        <w:spacing w:after="120"/>
        <w:jc w:val="both"/>
        <w:rPr>
          <w:rFonts w:ascii="Arial" w:hAnsi="Arial"/>
        </w:rPr>
      </w:pPr>
      <w:r>
        <w:rPr>
          <w:rFonts w:ascii="Arial" w:hAnsi="Arial"/>
        </w:rPr>
        <w:t xml:space="preserve">to vote as its proxy on its behalf during such time as it is not represented by a delegate at a Conference. The person so appointed as proxy shall be a radio amateur holding full voting privileges in a member Society. </w:t>
      </w:r>
    </w:p>
    <w:p w:rsidR="002B6867" w:rsidRDefault="002B6867" w:rsidP="00D61FF9">
      <w:pPr>
        <w:spacing w:after="120"/>
        <w:jc w:val="both"/>
        <w:rPr>
          <w:rFonts w:ascii="Arial" w:hAnsi="Arial"/>
        </w:rPr>
      </w:pPr>
      <w:r>
        <w:rPr>
          <w:rFonts w:ascii="Arial" w:hAnsi="Arial"/>
        </w:rPr>
        <w:t xml:space="preserve">17B. No person who is not a delegate shall exercise more than one proxy vote at a Conference. </w:t>
      </w:r>
    </w:p>
    <w:p w:rsidR="00287F24" w:rsidRDefault="00287F24" w:rsidP="00D61FF9">
      <w:pPr>
        <w:spacing w:after="120"/>
        <w:jc w:val="both"/>
        <w:rPr>
          <w:rFonts w:ascii="Arial" w:hAnsi="Arial"/>
        </w:rPr>
      </w:pPr>
    </w:p>
    <w:p w:rsidR="002B6867" w:rsidRDefault="002B6867" w:rsidP="00D61FF9">
      <w:pPr>
        <w:spacing w:after="120"/>
        <w:jc w:val="both"/>
        <w:rPr>
          <w:rFonts w:ascii="Arial" w:hAnsi="Arial"/>
        </w:rPr>
      </w:pPr>
      <w:r>
        <w:rPr>
          <w:rFonts w:ascii="Arial" w:hAnsi="Arial"/>
        </w:rPr>
        <w:t xml:space="preserve">17C. No delegate shall exercise more than one proxy vote at a Conference in addition to the vote of his own Society. </w:t>
      </w:r>
    </w:p>
    <w:p w:rsidR="002B6867" w:rsidRPr="00D61FF9" w:rsidRDefault="002B6867" w:rsidP="00D61FF9">
      <w:pPr>
        <w:pStyle w:val="1"/>
        <w:spacing w:before="0" w:after="120"/>
        <w:rPr>
          <w:sz w:val="24"/>
          <w:szCs w:val="24"/>
          <w:u w:val="single"/>
        </w:rPr>
      </w:pPr>
      <w:r w:rsidRPr="00D61FF9">
        <w:rPr>
          <w:sz w:val="24"/>
          <w:szCs w:val="24"/>
          <w:u w:val="single"/>
        </w:rPr>
        <w:t>Notification of Proxy</w:t>
      </w:r>
    </w:p>
    <w:p w:rsidR="002B6867" w:rsidRDefault="002B6867" w:rsidP="00D61FF9">
      <w:pPr>
        <w:spacing w:after="120"/>
        <w:jc w:val="both"/>
        <w:rPr>
          <w:rFonts w:ascii="Arial" w:hAnsi="Arial"/>
        </w:rPr>
      </w:pPr>
      <w:r>
        <w:rPr>
          <w:rFonts w:ascii="Arial" w:hAnsi="Arial"/>
        </w:rPr>
        <w:t xml:space="preserve">18. An appointment of proxy shall be notified by letter or facsimile letter before </w:t>
      </w:r>
      <w:r>
        <w:rPr>
          <w:rFonts w:ascii="Arial" w:hAnsi="Arial" w:hint="eastAsia"/>
        </w:rPr>
        <w:t>the commencement of the first Plenary of</w:t>
      </w:r>
      <w:r>
        <w:rPr>
          <w:rFonts w:ascii="Arial" w:hAnsi="Arial"/>
        </w:rPr>
        <w:t xml:space="preserve"> a Conference signed by two responsible officers of the Society concerned addressed to the Secretary and to</w:t>
      </w:r>
      <w:r w:rsidR="00D61FF9">
        <w:rPr>
          <w:rFonts w:ascii="Arial" w:hAnsi="Arial"/>
        </w:rPr>
        <w:t xml:space="preserve"> </w:t>
      </w:r>
      <w:r>
        <w:rPr>
          <w:rFonts w:ascii="Arial" w:hAnsi="Arial"/>
        </w:rPr>
        <w:t xml:space="preserve">the person appointed. </w:t>
      </w:r>
      <w:r>
        <w:rPr>
          <w:rFonts w:ascii="Arial" w:hAnsi="Arial" w:hint="eastAsia"/>
        </w:rPr>
        <w:t>In the event a proxy is submitted late and if good cause is shown, the Conference may decide to accept the proxy.</w:t>
      </w:r>
    </w:p>
    <w:p w:rsidR="002B6867" w:rsidRPr="00D61FF9" w:rsidRDefault="002B6867" w:rsidP="00D61FF9">
      <w:pPr>
        <w:pStyle w:val="1"/>
        <w:spacing w:before="0" w:after="120"/>
        <w:rPr>
          <w:sz w:val="24"/>
          <w:szCs w:val="24"/>
          <w:u w:val="single"/>
        </w:rPr>
      </w:pPr>
      <w:r w:rsidRPr="00D61FF9">
        <w:rPr>
          <w:sz w:val="24"/>
          <w:szCs w:val="24"/>
          <w:u w:val="single"/>
        </w:rPr>
        <w:t>Proceedings</w:t>
      </w:r>
    </w:p>
    <w:p w:rsidR="002B6867" w:rsidRDefault="002B6867" w:rsidP="00D61FF9">
      <w:pPr>
        <w:spacing w:after="120"/>
        <w:jc w:val="both"/>
        <w:rPr>
          <w:rFonts w:ascii="Arial" w:hAnsi="Arial"/>
        </w:rPr>
      </w:pPr>
      <w:r>
        <w:rPr>
          <w:rFonts w:ascii="Arial" w:hAnsi="Arial"/>
        </w:rPr>
        <w:t xml:space="preserve">19. Every resolution shall require only a simple majority to be carried. In a case of an equality of votes the motion shall be lost. The Chairman if a delegate of a member shall have a deliberative vote but no casting vote. </w:t>
      </w:r>
    </w:p>
    <w:p w:rsidR="002B6867" w:rsidRPr="00D61FF9" w:rsidRDefault="002B6867" w:rsidP="00D61FF9">
      <w:pPr>
        <w:pStyle w:val="1"/>
        <w:spacing w:before="0" w:after="120"/>
        <w:rPr>
          <w:sz w:val="24"/>
          <w:szCs w:val="24"/>
          <w:u w:val="single"/>
        </w:rPr>
      </w:pPr>
      <w:r w:rsidRPr="00D61FF9">
        <w:rPr>
          <w:sz w:val="24"/>
          <w:szCs w:val="24"/>
          <w:u w:val="single"/>
        </w:rPr>
        <w:t>Manner of Voting</w:t>
      </w:r>
    </w:p>
    <w:p w:rsidR="002B6867" w:rsidRDefault="002B6867" w:rsidP="00D61FF9">
      <w:pPr>
        <w:spacing w:after="120"/>
        <w:jc w:val="both"/>
        <w:rPr>
          <w:rFonts w:ascii="Arial" w:hAnsi="Arial"/>
        </w:rPr>
      </w:pPr>
      <w:r>
        <w:rPr>
          <w:rFonts w:ascii="Arial" w:hAnsi="Arial"/>
        </w:rPr>
        <w:t xml:space="preserve">20. Every question submitted to a Conference shall be decided by a show of hands or, if required by any delegate, by secret ballot. </w:t>
      </w:r>
    </w:p>
    <w:p w:rsidR="002B6867" w:rsidRPr="00D61FF9" w:rsidRDefault="002B6867" w:rsidP="00D61FF9">
      <w:pPr>
        <w:pStyle w:val="1"/>
        <w:spacing w:before="0" w:after="120"/>
        <w:rPr>
          <w:sz w:val="24"/>
          <w:szCs w:val="24"/>
          <w:u w:val="single"/>
        </w:rPr>
      </w:pPr>
      <w:r w:rsidRPr="00D61FF9">
        <w:rPr>
          <w:sz w:val="24"/>
          <w:szCs w:val="24"/>
          <w:u w:val="single"/>
        </w:rPr>
        <w:t>Minutes</w:t>
      </w:r>
    </w:p>
    <w:p w:rsidR="002B6867" w:rsidRDefault="002B6867" w:rsidP="00D61FF9">
      <w:pPr>
        <w:spacing w:after="120"/>
        <w:jc w:val="both"/>
        <w:rPr>
          <w:rFonts w:ascii="Arial" w:hAnsi="Arial"/>
        </w:rPr>
      </w:pPr>
      <w:r>
        <w:rPr>
          <w:rFonts w:ascii="Arial" w:hAnsi="Arial"/>
        </w:rPr>
        <w:t xml:space="preserve">21. A declaration by the Chairman that a resolution has been passed or lost and an entry to that effect in the Minute Book signed by the Chairman of that or the next succeeding Conference shall be conclusive evidence of the fact without proof of the number or proportion of votes recorded. </w:t>
      </w:r>
    </w:p>
    <w:p w:rsidR="002B6867" w:rsidRPr="00D61FF9" w:rsidRDefault="002B6867" w:rsidP="00D61FF9">
      <w:pPr>
        <w:pStyle w:val="1"/>
        <w:spacing w:before="0" w:after="120"/>
        <w:rPr>
          <w:sz w:val="24"/>
          <w:szCs w:val="24"/>
          <w:u w:val="single"/>
        </w:rPr>
      </w:pPr>
      <w:r w:rsidRPr="00D61FF9">
        <w:rPr>
          <w:sz w:val="24"/>
          <w:szCs w:val="24"/>
          <w:u w:val="single"/>
        </w:rPr>
        <w:t>Disputed Votes</w:t>
      </w:r>
    </w:p>
    <w:p w:rsidR="002B6867" w:rsidRDefault="002B6867" w:rsidP="00D61FF9">
      <w:pPr>
        <w:spacing w:after="120"/>
        <w:jc w:val="both"/>
        <w:rPr>
          <w:rFonts w:ascii="Arial" w:hAnsi="Arial"/>
        </w:rPr>
      </w:pPr>
      <w:r>
        <w:rPr>
          <w:rFonts w:ascii="Arial" w:hAnsi="Arial"/>
        </w:rPr>
        <w:t xml:space="preserve">22. No objection shall be made to the validity of any vote except at the Conference at which the vote was tendered and every vote not disallowed at such Conference shall be deemed valid. In the case of any dispute as to the admission or rejection of a vote the Chairman of the Conference shall determine the same and such determination if made in good faith shall be final and conclusive. </w:t>
      </w:r>
    </w:p>
    <w:p w:rsidR="002B6867" w:rsidRPr="00D61FF9" w:rsidRDefault="002B6867" w:rsidP="00D61FF9">
      <w:pPr>
        <w:pStyle w:val="1"/>
        <w:spacing w:before="0" w:after="120"/>
        <w:rPr>
          <w:sz w:val="24"/>
          <w:szCs w:val="24"/>
          <w:u w:val="single"/>
        </w:rPr>
      </w:pPr>
      <w:r w:rsidRPr="00D61FF9">
        <w:rPr>
          <w:sz w:val="24"/>
          <w:szCs w:val="24"/>
          <w:u w:val="single"/>
        </w:rPr>
        <w:t>Subscription</w:t>
      </w:r>
    </w:p>
    <w:p w:rsidR="002B6867" w:rsidRDefault="002B6867" w:rsidP="003D0AEA">
      <w:pPr>
        <w:spacing w:after="120"/>
        <w:jc w:val="both"/>
        <w:rPr>
          <w:rFonts w:ascii="Arial" w:hAnsi="Arial"/>
        </w:rPr>
      </w:pPr>
      <w:r>
        <w:rPr>
          <w:rFonts w:ascii="Arial" w:hAnsi="Arial"/>
        </w:rPr>
        <w:t xml:space="preserve">23. On or before the First day of June in each year each member Society shall pay a subscription to IARU Region 3. </w:t>
      </w:r>
    </w:p>
    <w:p w:rsidR="002B6867" w:rsidRPr="00D61FF9" w:rsidRDefault="002B6867" w:rsidP="00D61FF9">
      <w:pPr>
        <w:pStyle w:val="1"/>
        <w:spacing w:before="0" w:after="120"/>
        <w:rPr>
          <w:sz w:val="24"/>
          <w:szCs w:val="24"/>
          <w:u w:val="single"/>
        </w:rPr>
      </w:pPr>
      <w:r w:rsidRPr="00D61FF9">
        <w:rPr>
          <w:sz w:val="24"/>
          <w:szCs w:val="24"/>
          <w:u w:val="single"/>
        </w:rPr>
        <w:t>How Computed</w:t>
      </w:r>
    </w:p>
    <w:p w:rsidR="002B6867" w:rsidRDefault="002B6867" w:rsidP="00D61FF9">
      <w:pPr>
        <w:spacing w:after="120"/>
        <w:jc w:val="both"/>
        <w:rPr>
          <w:rFonts w:ascii="Arial" w:hAnsi="Arial"/>
        </w:rPr>
      </w:pPr>
      <w:r>
        <w:rPr>
          <w:rFonts w:ascii="Arial" w:hAnsi="Arial"/>
        </w:rPr>
        <w:t xml:space="preserve">24. Subscription payable by each member Society shall be fixed by the Conference. However, either the Conference or the Directors may either waive the subscription of any Society or accept a lesser subscription. </w:t>
      </w:r>
    </w:p>
    <w:p w:rsidR="002B6867" w:rsidRPr="00D61FF9" w:rsidRDefault="002B6867" w:rsidP="00D61FF9">
      <w:pPr>
        <w:pStyle w:val="1"/>
        <w:spacing w:before="0" w:after="120"/>
        <w:rPr>
          <w:sz w:val="24"/>
          <w:szCs w:val="24"/>
          <w:u w:val="single"/>
        </w:rPr>
      </w:pPr>
      <w:r w:rsidRPr="00D61FF9">
        <w:rPr>
          <w:sz w:val="24"/>
          <w:szCs w:val="24"/>
          <w:u w:val="single"/>
        </w:rPr>
        <w:t>Additional Payment</w:t>
      </w:r>
    </w:p>
    <w:p w:rsidR="002B6867" w:rsidRDefault="002B6867" w:rsidP="00D61FF9">
      <w:pPr>
        <w:spacing w:after="120"/>
        <w:jc w:val="both"/>
        <w:rPr>
          <w:rFonts w:ascii="Arial" w:hAnsi="Arial"/>
        </w:rPr>
      </w:pPr>
      <w:r>
        <w:rPr>
          <w:rFonts w:ascii="Arial" w:hAnsi="Arial"/>
        </w:rPr>
        <w:t xml:space="preserve">25. Any Society may at its option also voluntarily elect to contribute an amount more than that specified above. </w:t>
      </w:r>
    </w:p>
    <w:p w:rsidR="002B6867" w:rsidRPr="00D61FF9" w:rsidRDefault="002B6867" w:rsidP="00D61FF9">
      <w:pPr>
        <w:pStyle w:val="1"/>
        <w:spacing w:before="0" w:after="120"/>
        <w:rPr>
          <w:sz w:val="24"/>
          <w:szCs w:val="24"/>
          <w:u w:val="single"/>
        </w:rPr>
      </w:pPr>
      <w:r w:rsidRPr="00D61FF9">
        <w:rPr>
          <w:sz w:val="24"/>
          <w:szCs w:val="24"/>
          <w:u w:val="single"/>
        </w:rPr>
        <w:lastRenderedPageBreak/>
        <w:t>R</w:t>
      </w:r>
      <w:r w:rsidRPr="00D61FF9">
        <w:rPr>
          <w:rFonts w:hint="eastAsia"/>
          <w:sz w:val="24"/>
          <w:szCs w:val="24"/>
          <w:u w:val="single"/>
        </w:rPr>
        <w:t>egulations</w:t>
      </w:r>
    </w:p>
    <w:p w:rsidR="002B6867" w:rsidRDefault="002B6867" w:rsidP="00287F24">
      <w:pPr>
        <w:spacing w:after="360"/>
        <w:jc w:val="both"/>
        <w:rPr>
          <w:rFonts w:ascii="Arial" w:hAnsi="Arial"/>
        </w:rPr>
      </w:pPr>
      <w:r>
        <w:rPr>
          <w:rFonts w:ascii="Arial" w:hAnsi="Arial"/>
        </w:rPr>
        <w:t xml:space="preserve">26. A Conference may from time to time make regulations not inconsistent with this Constitution dealing with any matter not covered by this Constitution. Such regulations shall be binding upon each member Society and the Directors. </w:t>
      </w:r>
    </w:p>
    <w:p w:rsidR="002B6867" w:rsidRPr="00E25327" w:rsidRDefault="002B6867" w:rsidP="003D0AEA">
      <w:pPr>
        <w:pStyle w:val="2"/>
        <w:spacing w:after="240"/>
        <w:jc w:val="center"/>
        <w:rPr>
          <w:b/>
          <w:sz w:val="28"/>
          <w:szCs w:val="28"/>
          <w:u w:val="single"/>
        </w:rPr>
      </w:pPr>
      <w:r w:rsidRPr="00E25327">
        <w:rPr>
          <w:rFonts w:hint="eastAsia"/>
          <w:b/>
          <w:sz w:val="28"/>
          <w:szCs w:val="28"/>
          <w:u w:val="single"/>
        </w:rPr>
        <w:t>DIRECTORS AND CHAIRMAN</w:t>
      </w:r>
    </w:p>
    <w:p w:rsidR="002B6867" w:rsidRPr="00EC11E1" w:rsidRDefault="002B6867" w:rsidP="00F23102">
      <w:pPr>
        <w:pStyle w:val="1"/>
        <w:spacing w:before="0" w:after="120"/>
        <w:rPr>
          <w:sz w:val="24"/>
          <w:szCs w:val="24"/>
          <w:u w:val="single"/>
        </w:rPr>
      </w:pPr>
      <w:r w:rsidRPr="00EC11E1">
        <w:rPr>
          <w:sz w:val="24"/>
          <w:szCs w:val="24"/>
          <w:u w:val="single"/>
        </w:rPr>
        <w:t>Directors</w:t>
      </w:r>
    </w:p>
    <w:p w:rsidR="002B6867" w:rsidRPr="00EC11E1" w:rsidRDefault="002B6867" w:rsidP="00F23102">
      <w:pPr>
        <w:spacing w:after="120"/>
        <w:jc w:val="both"/>
        <w:rPr>
          <w:rFonts w:ascii="Arial" w:hAnsi="Arial"/>
          <w:lang w:val="id-ID"/>
        </w:rPr>
      </w:pPr>
      <w:r w:rsidRPr="00EC11E1">
        <w:rPr>
          <w:rFonts w:ascii="Arial" w:hAnsi="Arial"/>
        </w:rPr>
        <w:t xml:space="preserve">27. Subject to a Conference, the functions, powers and management of IARU Region 3 shall be vested in </w:t>
      </w:r>
      <w:r w:rsidRPr="00EC11E1">
        <w:rPr>
          <w:rFonts w:ascii="Arial" w:hAnsi="Arial" w:hint="eastAsia"/>
        </w:rPr>
        <w:t>six</w:t>
      </w:r>
      <w:r w:rsidRPr="00EC11E1">
        <w:rPr>
          <w:rFonts w:ascii="Arial" w:hAnsi="Arial"/>
        </w:rPr>
        <w:t xml:space="preserve"> Directors, the members of which shall be appointed by a Conference and who together shall be called the Directors, and who shall be answerable to the Conference. </w:t>
      </w:r>
    </w:p>
    <w:p w:rsidR="00EC11E1" w:rsidRPr="00EC11E1" w:rsidRDefault="00EC11E1" w:rsidP="00F23102">
      <w:pPr>
        <w:spacing w:after="120"/>
        <w:jc w:val="both"/>
        <w:rPr>
          <w:rFonts w:ascii="Arial" w:hAnsi="Arial"/>
          <w:color w:val="FF0000"/>
          <w:lang w:val="id-ID"/>
        </w:rPr>
      </w:pPr>
    </w:p>
    <w:p w:rsidR="002B6867" w:rsidRPr="00EC11E1" w:rsidRDefault="002B6867" w:rsidP="00F23102">
      <w:pPr>
        <w:pStyle w:val="1"/>
        <w:spacing w:before="0" w:after="120"/>
        <w:rPr>
          <w:sz w:val="24"/>
          <w:szCs w:val="24"/>
          <w:u w:val="single"/>
        </w:rPr>
      </w:pPr>
      <w:r w:rsidRPr="00EC11E1">
        <w:rPr>
          <w:sz w:val="24"/>
          <w:szCs w:val="24"/>
          <w:u w:val="single"/>
        </w:rPr>
        <w:t>Chairman</w:t>
      </w:r>
    </w:p>
    <w:p w:rsidR="002B6867" w:rsidRPr="00EC11E1" w:rsidRDefault="002B6867" w:rsidP="00F23102">
      <w:pPr>
        <w:spacing w:after="120"/>
        <w:jc w:val="both"/>
        <w:rPr>
          <w:rFonts w:ascii="Arial" w:hAnsi="Arial"/>
          <w:strike/>
          <w:color w:val="FF0000"/>
          <w:lang w:val="id-ID"/>
        </w:rPr>
      </w:pPr>
      <w:r w:rsidRPr="00EC11E1">
        <w:rPr>
          <w:rFonts w:ascii="Arial" w:hAnsi="Arial"/>
          <w:strike/>
          <w:color w:val="FF0000"/>
        </w:rPr>
        <w:t xml:space="preserve">27A. Before the close of each Conference the Directors appointed by that Conference shall meet and nominate to the Conference one of their numbers as Chairman. The Conference shall consider that nomination and if it thinks fit shall elect that Director as Chairman. He shall hold office until the fourteenth day of the month following the conclusion of the next Conference. If the Chairman ceases to be a Director, pursuant to Clause 30, he shall thereupon cease to be Chairman, and the other Directors may appoint another Director as Chairman. The Chairman shall act as Chairman of all Directors' meetings at which he is present. </w:t>
      </w:r>
    </w:p>
    <w:p w:rsidR="0000124B" w:rsidRDefault="0000124B" w:rsidP="00F23102">
      <w:pPr>
        <w:spacing w:after="120"/>
        <w:jc w:val="both"/>
        <w:rPr>
          <w:rFonts w:ascii="Arial" w:hAnsi="Arial"/>
          <w:color w:val="FF0000"/>
          <w:lang w:val="id-ID"/>
        </w:rPr>
      </w:pPr>
    </w:p>
    <w:p w:rsidR="00205D3D" w:rsidRPr="00205D3D" w:rsidRDefault="0000124B" w:rsidP="00205D3D">
      <w:pPr>
        <w:spacing w:after="120"/>
        <w:jc w:val="both"/>
        <w:rPr>
          <w:rFonts w:ascii="Arial" w:hAnsi="Arial"/>
          <w:b/>
          <w:color w:val="0000FF"/>
          <w:lang w:val="id-ID"/>
        </w:rPr>
      </w:pPr>
      <w:r w:rsidRPr="000D4BE8">
        <w:rPr>
          <w:rFonts w:ascii="Arial" w:hAnsi="Arial"/>
          <w:b/>
          <w:color w:val="0000FF"/>
          <w:lang w:val="id-ID"/>
        </w:rPr>
        <w:t xml:space="preserve">27A. </w:t>
      </w:r>
      <w:r w:rsidR="00205D3D" w:rsidRPr="00205D3D">
        <w:rPr>
          <w:rFonts w:ascii="Arial" w:hAnsi="Arial"/>
          <w:b/>
          <w:color w:val="0000FF"/>
          <w:lang w:val="id-ID"/>
        </w:rPr>
        <w:t xml:space="preserve">The Director from the six elected Directors who get the highest vote from Societies, will be the Chairman. </w:t>
      </w:r>
    </w:p>
    <w:p w:rsidR="0000124B" w:rsidRPr="0000124B" w:rsidRDefault="00205D3D" w:rsidP="00205D3D">
      <w:pPr>
        <w:spacing w:after="120"/>
        <w:jc w:val="both"/>
        <w:rPr>
          <w:rFonts w:ascii="Arial" w:hAnsi="Arial" w:cs="Arial"/>
          <w:color w:val="0000FF"/>
          <w:lang w:val="id-ID"/>
        </w:rPr>
      </w:pPr>
      <w:r w:rsidRPr="00205D3D">
        <w:rPr>
          <w:rFonts w:ascii="Arial" w:hAnsi="Arial"/>
          <w:b/>
          <w:color w:val="0000FF"/>
          <w:lang w:val="id-ID"/>
        </w:rPr>
        <w:t>If the elected director gets the same votes, then re-election will be done by the societies to elect the chairman from those who get the same votes.</w:t>
      </w:r>
      <w:r w:rsidR="0000124B" w:rsidRPr="0000124B">
        <w:rPr>
          <w:rFonts w:ascii="Arial" w:hAnsi="Arial" w:cs="Arial"/>
          <w:color w:val="0000FF"/>
          <w:lang w:val="id-ID"/>
        </w:rPr>
        <w:t>.</w:t>
      </w:r>
    </w:p>
    <w:p w:rsidR="0000124B" w:rsidRPr="0000124B" w:rsidRDefault="0000124B" w:rsidP="00F23102">
      <w:pPr>
        <w:spacing w:after="120"/>
        <w:jc w:val="both"/>
        <w:rPr>
          <w:rFonts w:ascii="Arial" w:hAnsi="Arial"/>
          <w:color w:val="0000FF"/>
          <w:lang w:val="id-ID"/>
        </w:rPr>
      </w:pPr>
      <w:r w:rsidRPr="0000124B">
        <w:rPr>
          <w:rFonts w:ascii="Arial" w:hAnsi="Arial"/>
          <w:color w:val="0000FF"/>
        </w:rPr>
        <w:t>He shall hold office until the fourteenth day of the month following the conclusion of the next Conference. If the Chairman ceases to be a Director, pursuant to Clause 30, he shall thereupon cease to be Chairman, and the other Directors may appoint another Director as Chairman. The Chairman shall act as Chairman of all Directors' meetings at which he is present.</w:t>
      </w:r>
    </w:p>
    <w:p w:rsidR="0000124B" w:rsidRPr="0000124B" w:rsidRDefault="0000124B" w:rsidP="00F23102">
      <w:pPr>
        <w:spacing w:after="120"/>
        <w:jc w:val="both"/>
        <w:rPr>
          <w:rFonts w:ascii="Arial" w:hAnsi="Arial"/>
          <w:color w:val="FF0000"/>
          <w:lang w:val="id-ID"/>
        </w:rPr>
      </w:pPr>
    </w:p>
    <w:p w:rsidR="002B6867" w:rsidRDefault="002B6867" w:rsidP="00F23102">
      <w:pPr>
        <w:spacing w:after="120"/>
        <w:jc w:val="both"/>
        <w:rPr>
          <w:rFonts w:ascii="Arial" w:hAnsi="Arial"/>
        </w:rPr>
      </w:pPr>
      <w:r>
        <w:rPr>
          <w:rFonts w:ascii="Arial" w:hAnsi="Arial"/>
        </w:rPr>
        <w:t xml:space="preserve">27B. The Chairman is responsible for the overall supervision of all Region 3 matters and shall be the official spokesman for the Region. </w:t>
      </w:r>
    </w:p>
    <w:p w:rsidR="002B6867" w:rsidRPr="00F23102" w:rsidRDefault="002B6867" w:rsidP="00F23102">
      <w:pPr>
        <w:pStyle w:val="1"/>
        <w:spacing w:before="0" w:after="120"/>
        <w:rPr>
          <w:sz w:val="24"/>
          <w:szCs w:val="24"/>
          <w:u w:val="single"/>
        </w:rPr>
      </w:pPr>
      <w:r w:rsidRPr="00F23102">
        <w:rPr>
          <w:sz w:val="24"/>
          <w:szCs w:val="24"/>
          <w:u w:val="single"/>
        </w:rPr>
        <w:t>Period of Office</w:t>
      </w:r>
    </w:p>
    <w:p w:rsidR="002B6867" w:rsidRDefault="002B6867" w:rsidP="00F23102">
      <w:pPr>
        <w:spacing w:after="120"/>
        <w:jc w:val="both"/>
        <w:rPr>
          <w:rFonts w:ascii="Arial" w:hAnsi="Arial"/>
        </w:rPr>
      </w:pPr>
      <w:r>
        <w:rPr>
          <w:rFonts w:ascii="Arial" w:hAnsi="Arial"/>
        </w:rPr>
        <w:t>28. The period of office of the Directors shall commence on the Fifteenth day of the month following the conclusion of the Conference at which they were appointed and shall end on the Fourteenth day of the month following the</w:t>
      </w:r>
      <w:r w:rsidR="00F23102">
        <w:rPr>
          <w:rFonts w:ascii="Arial" w:hAnsi="Arial"/>
        </w:rPr>
        <w:t xml:space="preserve"> </w:t>
      </w:r>
      <w:r>
        <w:rPr>
          <w:rFonts w:ascii="Arial" w:hAnsi="Arial"/>
        </w:rPr>
        <w:t xml:space="preserve">conclusion of the next Conference. </w:t>
      </w:r>
    </w:p>
    <w:p w:rsidR="002B6867" w:rsidRPr="00F23102" w:rsidRDefault="002B6867" w:rsidP="00F23102">
      <w:pPr>
        <w:pStyle w:val="1"/>
        <w:spacing w:before="0" w:after="120"/>
        <w:rPr>
          <w:sz w:val="24"/>
          <w:szCs w:val="24"/>
          <w:u w:val="single"/>
        </w:rPr>
      </w:pPr>
      <w:r w:rsidRPr="00F23102">
        <w:rPr>
          <w:sz w:val="24"/>
          <w:szCs w:val="24"/>
          <w:u w:val="single"/>
        </w:rPr>
        <w:lastRenderedPageBreak/>
        <w:t>Qualifications of Directors</w:t>
      </w:r>
    </w:p>
    <w:p w:rsidR="002B6867" w:rsidRDefault="002B6867" w:rsidP="00F23102">
      <w:pPr>
        <w:spacing w:after="120"/>
        <w:jc w:val="both"/>
        <w:rPr>
          <w:rFonts w:ascii="Arial" w:hAnsi="Arial"/>
        </w:rPr>
      </w:pPr>
      <w:r>
        <w:rPr>
          <w:rFonts w:ascii="Arial" w:hAnsi="Arial"/>
        </w:rPr>
        <w:t xml:space="preserve">29. Only a member of a member Society with full voting privileges in a Society nominated by the delegation of a member Society shall be eligible to be appointed as a Director and only one such Director shall be appointed from any one member Society. A delegate or observer may be appointed a Director. </w:t>
      </w:r>
    </w:p>
    <w:p w:rsidR="002B6867" w:rsidRPr="00F23102" w:rsidRDefault="002B6867" w:rsidP="00F23102">
      <w:pPr>
        <w:pStyle w:val="1"/>
        <w:spacing w:before="0" w:after="120"/>
        <w:rPr>
          <w:sz w:val="24"/>
          <w:szCs w:val="24"/>
          <w:u w:val="single"/>
        </w:rPr>
      </w:pPr>
      <w:r w:rsidRPr="00F23102">
        <w:rPr>
          <w:sz w:val="24"/>
          <w:szCs w:val="24"/>
          <w:u w:val="single"/>
        </w:rPr>
        <w:t>Vacation of Office of Directors</w:t>
      </w:r>
    </w:p>
    <w:p w:rsidR="002B6867" w:rsidRDefault="002B6867" w:rsidP="00F23102">
      <w:pPr>
        <w:spacing w:after="120"/>
        <w:jc w:val="both"/>
        <w:rPr>
          <w:rFonts w:ascii="Arial" w:hAnsi="Arial"/>
        </w:rPr>
      </w:pPr>
      <w:r>
        <w:rPr>
          <w:rFonts w:ascii="Arial" w:hAnsi="Arial"/>
        </w:rPr>
        <w:t xml:space="preserve">30. The office of a Director shall ipso facto be vacated - </w:t>
      </w:r>
    </w:p>
    <w:p w:rsidR="002B6867" w:rsidRDefault="002B6867" w:rsidP="00F23102">
      <w:pPr>
        <w:spacing w:after="120"/>
        <w:jc w:val="both"/>
        <w:rPr>
          <w:rFonts w:ascii="Arial" w:hAnsi="Arial"/>
        </w:rPr>
      </w:pPr>
      <w:r>
        <w:rPr>
          <w:rFonts w:ascii="Arial" w:hAnsi="Arial"/>
        </w:rPr>
        <w:t xml:space="preserve">(a) if he resigns his office by notice in writing delivered to the Secretary, or </w:t>
      </w:r>
    </w:p>
    <w:p w:rsidR="002B6867" w:rsidRDefault="002B6867" w:rsidP="00F23102">
      <w:pPr>
        <w:spacing w:after="120"/>
        <w:jc w:val="both"/>
        <w:rPr>
          <w:rFonts w:ascii="Arial" w:hAnsi="Arial"/>
        </w:rPr>
      </w:pPr>
      <w:r>
        <w:rPr>
          <w:rFonts w:ascii="Arial" w:hAnsi="Arial"/>
        </w:rPr>
        <w:t xml:space="preserve">(b) if he dies, becomes lunatic or of unsound mind or otherwise becomes incapable of carrying out his duties, or </w:t>
      </w:r>
    </w:p>
    <w:p w:rsidR="002B6867" w:rsidRDefault="002B6867" w:rsidP="00F23102">
      <w:pPr>
        <w:spacing w:after="120"/>
        <w:jc w:val="both"/>
        <w:rPr>
          <w:rFonts w:ascii="Arial" w:hAnsi="Arial"/>
        </w:rPr>
      </w:pPr>
      <w:r>
        <w:rPr>
          <w:rFonts w:ascii="Arial" w:hAnsi="Arial"/>
        </w:rPr>
        <w:t xml:space="preserve">(c) if he ceases to be a member of a member Society. </w:t>
      </w:r>
    </w:p>
    <w:p w:rsidR="002B6867" w:rsidRPr="00F23102" w:rsidRDefault="002B6867" w:rsidP="00F23102">
      <w:pPr>
        <w:pStyle w:val="1"/>
        <w:spacing w:before="0" w:after="120"/>
        <w:rPr>
          <w:sz w:val="24"/>
          <w:szCs w:val="24"/>
          <w:u w:val="single"/>
        </w:rPr>
      </w:pPr>
      <w:r w:rsidRPr="00F23102">
        <w:rPr>
          <w:sz w:val="24"/>
          <w:szCs w:val="24"/>
          <w:u w:val="single"/>
        </w:rPr>
        <w:t>Casual Vacancies</w:t>
      </w:r>
    </w:p>
    <w:p w:rsidR="002B6867" w:rsidRDefault="002B6867" w:rsidP="00F23102">
      <w:pPr>
        <w:spacing w:after="120"/>
        <w:jc w:val="both"/>
        <w:rPr>
          <w:rFonts w:ascii="Arial" w:hAnsi="Arial"/>
        </w:rPr>
      </w:pPr>
      <w:r>
        <w:rPr>
          <w:rFonts w:ascii="Arial" w:hAnsi="Arial"/>
        </w:rPr>
        <w:t xml:space="preserve">31. If a person ceases to be a Director pursuant to Clause 30 then the other Directors may at their discretion fill that vacancy subject to Clause 29. A person so appointed to fill a vacancy shall then hold office until the Fourteenth day of the month following the conclusion of the next Conference. </w:t>
      </w:r>
    </w:p>
    <w:p w:rsidR="002B6867" w:rsidRPr="00F23102" w:rsidRDefault="002B6867" w:rsidP="00F23102">
      <w:pPr>
        <w:pStyle w:val="1"/>
        <w:spacing w:before="0" w:after="120"/>
        <w:rPr>
          <w:sz w:val="24"/>
          <w:szCs w:val="24"/>
          <w:u w:val="single"/>
        </w:rPr>
      </w:pPr>
      <w:r w:rsidRPr="00F23102">
        <w:rPr>
          <w:sz w:val="24"/>
          <w:szCs w:val="24"/>
          <w:u w:val="single"/>
        </w:rPr>
        <w:t>Function of Directors</w:t>
      </w:r>
    </w:p>
    <w:p w:rsidR="002B6867" w:rsidRDefault="002B6867" w:rsidP="00F23102">
      <w:pPr>
        <w:spacing w:after="120"/>
        <w:jc w:val="both"/>
        <w:rPr>
          <w:rFonts w:ascii="Arial" w:hAnsi="Arial"/>
        </w:rPr>
      </w:pPr>
      <w:r>
        <w:rPr>
          <w:rFonts w:ascii="Arial" w:hAnsi="Arial"/>
        </w:rPr>
        <w:t xml:space="preserve">32. The Directors shall be responsible for determining all matters of policy but shall be bound by all decisions made by a Conference. The costs of travel and accommodation of Directors incurred in the performance of their duties shall be borne by IARU Region 3 if so requested by the Directors incurring the same. </w:t>
      </w:r>
    </w:p>
    <w:p w:rsidR="002B6867" w:rsidRPr="00F23102" w:rsidRDefault="002B6867" w:rsidP="00F23102">
      <w:pPr>
        <w:pStyle w:val="1"/>
        <w:spacing w:before="0" w:after="120"/>
        <w:rPr>
          <w:sz w:val="24"/>
          <w:szCs w:val="24"/>
          <w:u w:val="single"/>
        </w:rPr>
      </w:pPr>
      <w:r w:rsidRPr="00F23102">
        <w:rPr>
          <w:sz w:val="24"/>
          <w:szCs w:val="24"/>
          <w:u w:val="single"/>
        </w:rPr>
        <w:t>Quorum of Directors</w:t>
      </w:r>
    </w:p>
    <w:p w:rsidR="002B6867" w:rsidRDefault="002B6867" w:rsidP="00F23102">
      <w:pPr>
        <w:spacing w:after="120"/>
        <w:jc w:val="both"/>
        <w:rPr>
          <w:rFonts w:ascii="Arial" w:hAnsi="Arial"/>
        </w:rPr>
      </w:pPr>
      <w:r>
        <w:rPr>
          <w:rFonts w:ascii="Arial" w:hAnsi="Arial"/>
        </w:rPr>
        <w:t xml:space="preserve">33. A quorum for a meeting of the Directors shall be </w:t>
      </w:r>
      <w:r>
        <w:rPr>
          <w:rFonts w:ascii="Arial" w:hAnsi="Arial" w:hint="eastAsia"/>
        </w:rPr>
        <w:t>four</w:t>
      </w:r>
      <w:r>
        <w:rPr>
          <w:rFonts w:ascii="Arial" w:hAnsi="Arial"/>
        </w:rPr>
        <w:t xml:space="preserve">. </w:t>
      </w:r>
    </w:p>
    <w:p w:rsidR="002B6867" w:rsidRPr="00F23102" w:rsidRDefault="002B6867" w:rsidP="00F23102">
      <w:pPr>
        <w:pStyle w:val="1"/>
        <w:spacing w:before="0" w:after="120"/>
        <w:rPr>
          <w:sz w:val="24"/>
          <w:szCs w:val="24"/>
          <w:u w:val="single"/>
        </w:rPr>
      </w:pPr>
      <w:r w:rsidRPr="00F23102">
        <w:rPr>
          <w:sz w:val="24"/>
          <w:szCs w:val="24"/>
          <w:u w:val="single"/>
        </w:rPr>
        <w:t>Proceeding at Meetings</w:t>
      </w:r>
    </w:p>
    <w:p w:rsidR="002B6867" w:rsidRDefault="002B6867" w:rsidP="00F71828">
      <w:pPr>
        <w:spacing w:after="120"/>
        <w:jc w:val="both"/>
        <w:rPr>
          <w:rFonts w:ascii="Arial" w:hAnsi="Arial"/>
        </w:rPr>
      </w:pPr>
      <w:r>
        <w:rPr>
          <w:rFonts w:ascii="Arial" w:hAnsi="Arial"/>
        </w:rPr>
        <w:t xml:space="preserve">34. Every resolution at a meeting of the Directors shall require only a simple majority though in the case of an equality of votes the motion shall be deemed to have been lost. </w:t>
      </w:r>
    </w:p>
    <w:p w:rsidR="002B6867" w:rsidRPr="00F71828" w:rsidRDefault="002B6867" w:rsidP="00F71828">
      <w:pPr>
        <w:pStyle w:val="1"/>
        <w:spacing w:before="0" w:after="120"/>
        <w:rPr>
          <w:sz w:val="24"/>
          <w:szCs w:val="24"/>
          <w:u w:val="single"/>
        </w:rPr>
      </w:pPr>
      <w:r w:rsidRPr="00F71828">
        <w:rPr>
          <w:sz w:val="24"/>
          <w:szCs w:val="24"/>
          <w:u w:val="single"/>
        </w:rPr>
        <w:t>Time for Meeting</w:t>
      </w:r>
    </w:p>
    <w:p w:rsidR="002B6867" w:rsidRDefault="002B6867" w:rsidP="00F71828">
      <w:pPr>
        <w:spacing w:after="120"/>
        <w:jc w:val="both"/>
        <w:rPr>
          <w:rFonts w:ascii="Arial" w:hAnsi="Arial"/>
        </w:rPr>
      </w:pPr>
      <w:r>
        <w:rPr>
          <w:rFonts w:ascii="Arial" w:hAnsi="Arial"/>
        </w:rPr>
        <w:t xml:space="preserve">35. Save as otherwise provided Meetings of the Directors shall be conducted when and as they shall determine provided that one month's written notice of each meeting shall be given to each Director. </w:t>
      </w:r>
    </w:p>
    <w:p w:rsidR="002B6867" w:rsidRPr="00F71828" w:rsidRDefault="002B6867" w:rsidP="00F71828">
      <w:pPr>
        <w:pStyle w:val="1"/>
        <w:spacing w:before="0" w:after="120"/>
        <w:rPr>
          <w:sz w:val="24"/>
          <w:szCs w:val="24"/>
          <w:u w:val="single"/>
        </w:rPr>
      </w:pPr>
      <w:r w:rsidRPr="00F71828">
        <w:rPr>
          <w:sz w:val="24"/>
          <w:szCs w:val="24"/>
          <w:u w:val="single"/>
        </w:rPr>
        <w:t>Postal Ballot of Directors</w:t>
      </w:r>
    </w:p>
    <w:p w:rsidR="002B6867" w:rsidRDefault="002B6867" w:rsidP="00F71828">
      <w:pPr>
        <w:spacing w:after="120"/>
        <w:jc w:val="both"/>
        <w:rPr>
          <w:rFonts w:ascii="Arial" w:hAnsi="Arial"/>
        </w:rPr>
      </w:pPr>
      <w:r>
        <w:rPr>
          <w:rFonts w:ascii="Arial" w:hAnsi="Arial"/>
        </w:rPr>
        <w:t xml:space="preserve">36. A proposal may be submitted to the Directors for decision by postal ballot. A proposal may be originated by a member Society through its liaison officer or by a Director. Each Director shall by letter or facsimile letter addressed to the Secretary vote either for or against the proposal. To be passed a resolution shall require not less than three affirmative votes. </w:t>
      </w:r>
    </w:p>
    <w:p w:rsidR="002B6867" w:rsidRPr="00F71828" w:rsidRDefault="002B6867" w:rsidP="00F71828">
      <w:pPr>
        <w:pStyle w:val="1"/>
        <w:spacing w:before="0" w:after="120"/>
        <w:rPr>
          <w:sz w:val="24"/>
          <w:szCs w:val="24"/>
          <w:u w:val="single"/>
        </w:rPr>
      </w:pPr>
      <w:r w:rsidRPr="00F71828">
        <w:rPr>
          <w:sz w:val="24"/>
          <w:szCs w:val="24"/>
          <w:u w:val="single"/>
        </w:rPr>
        <w:lastRenderedPageBreak/>
        <w:t>Effect of Resolution Passed by Postal Ballot</w:t>
      </w:r>
    </w:p>
    <w:p w:rsidR="002B6867" w:rsidRDefault="002B6867" w:rsidP="00F71828">
      <w:pPr>
        <w:spacing w:after="120"/>
        <w:jc w:val="both"/>
        <w:rPr>
          <w:rFonts w:ascii="Arial" w:hAnsi="Arial"/>
        </w:rPr>
      </w:pPr>
      <w:r>
        <w:rPr>
          <w:rFonts w:ascii="Arial" w:hAnsi="Arial"/>
        </w:rPr>
        <w:t xml:space="preserve">37. A resolution passed by postal ballot of the Directors shall be as valid and effectual as resolution duly passed at a meeting of the Directors. </w:t>
      </w:r>
    </w:p>
    <w:p w:rsidR="002B6867" w:rsidRPr="00F71828" w:rsidRDefault="002B6867" w:rsidP="00F71828">
      <w:pPr>
        <w:pStyle w:val="1"/>
        <w:spacing w:before="0" w:after="120"/>
        <w:rPr>
          <w:sz w:val="24"/>
          <w:szCs w:val="24"/>
          <w:u w:val="single"/>
        </w:rPr>
      </w:pPr>
      <w:r w:rsidRPr="00F71828">
        <w:rPr>
          <w:sz w:val="24"/>
          <w:szCs w:val="24"/>
          <w:u w:val="single"/>
        </w:rPr>
        <w:t>Result of Postal Ballot</w:t>
      </w:r>
    </w:p>
    <w:p w:rsidR="002B6867" w:rsidRDefault="002B6867" w:rsidP="00287F24">
      <w:pPr>
        <w:spacing w:after="360"/>
        <w:jc w:val="both"/>
        <w:rPr>
          <w:rFonts w:ascii="Arial" w:hAnsi="Arial"/>
        </w:rPr>
      </w:pPr>
      <w:r>
        <w:rPr>
          <w:rFonts w:ascii="Arial" w:hAnsi="Arial"/>
        </w:rPr>
        <w:t xml:space="preserve">38. The Secretary shall give each member Society by its liaison officer and each Director notice of the result of all proposals submitted to postal ballot of the Directors. </w:t>
      </w:r>
    </w:p>
    <w:p w:rsidR="002B6867" w:rsidRPr="003D0AEA" w:rsidRDefault="00287F24" w:rsidP="003D0AEA">
      <w:pPr>
        <w:pStyle w:val="2"/>
        <w:spacing w:after="240"/>
        <w:jc w:val="center"/>
        <w:rPr>
          <w:b/>
          <w:sz w:val="28"/>
          <w:szCs w:val="28"/>
          <w:u w:val="single"/>
        </w:rPr>
      </w:pPr>
      <w:r>
        <w:rPr>
          <w:b/>
          <w:sz w:val="28"/>
          <w:szCs w:val="28"/>
          <w:u w:val="single"/>
        </w:rPr>
        <w:br w:type="page"/>
      </w:r>
      <w:r w:rsidR="002B6867" w:rsidRPr="003D0AEA">
        <w:rPr>
          <w:rFonts w:hint="eastAsia"/>
          <w:b/>
          <w:sz w:val="28"/>
          <w:szCs w:val="28"/>
          <w:u w:val="single"/>
        </w:rPr>
        <w:lastRenderedPageBreak/>
        <w:t>CORRESPONDENTS</w:t>
      </w:r>
    </w:p>
    <w:p w:rsidR="002B6867" w:rsidRPr="00F71828" w:rsidRDefault="002B6867" w:rsidP="00F71828">
      <w:pPr>
        <w:pStyle w:val="1"/>
        <w:spacing w:before="0" w:after="120"/>
        <w:rPr>
          <w:sz w:val="24"/>
          <w:szCs w:val="24"/>
          <w:u w:val="single"/>
        </w:rPr>
      </w:pPr>
      <w:r w:rsidRPr="00F71828">
        <w:rPr>
          <w:sz w:val="24"/>
          <w:szCs w:val="24"/>
          <w:u w:val="single"/>
        </w:rPr>
        <w:t>Appointment of Correspondents</w:t>
      </w:r>
    </w:p>
    <w:p w:rsidR="002B6867" w:rsidRDefault="002B6867" w:rsidP="00F71828">
      <w:pPr>
        <w:spacing w:after="120"/>
        <w:jc w:val="both"/>
        <w:rPr>
          <w:rFonts w:ascii="Arial" w:hAnsi="Arial"/>
        </w:rPr>
      </w:pPr>
      <w:r>
        <w:rPr>
          <w:rFonts w:ascii="Arial" w:hAnsi="Arial"/>
        </w:rPr>
        <w:t xml:space="preserve">38A. If the Directors consider it to be useful for the advancement of the objects of IARU Region 3, the Directors may from time to time appoint any person or groups of persons as a Correspondent or Correspondents of IARU Region 3. No Correspondent shall be appointed from any country in which there is a society that is a member of the IARU. </w:t>
      </w:r>
    </w:p>
    <w:p w:rsidR="002B6867" w:rsidRPr="00F71828" w:rsidRDefault="002B6867" w:rsidP="00F71828">
      <w:pPr>
        <w:pStyle w:val="1"/>
        <w:spacing w:before="0" w:after="120"/>
        <w:rPr>
          <w:sz w:val="24"/>
          <w:szCs w:val="24"/>
          <w:u w:val="single"/>
        </w:rPr>
      </w:pPr>
      <w:r w:rsidRPr="00F71828">
        <w:rPr>
          <w:sz w:val="24"/>
          <w:szCs w:val="24"/>
          <w:u w:val="single"/>
        </w:rPr>
        <w:t>Rights and Duties of Correspondents</w:t>
      </w:r>
    </w:p>
    <w:p w:rsidR="002B6867" w:rsidRDefault="002B6867" w:rsidP="00F71828">
      <w:pPr>
        <w:spacing w:after="120"/>
        <w:jc w:val="both"/>
        <w:rPr>
          <w:rFonts w:ascii="Arial" w:hAnsi="Arial"/>
        </w:rPr>
      </w:pPr>
      <w:r>
        <w:rPr>
          <w:rFonts w:ascii="Arial" w:hAnsi="Arial"/>
        </w:rPr>
        <w:t xml:space="preserve">38B. A Correspondent shall be entitled to receive all information distributed to the members, and shall submit a report to each Conference. </w:t>
      </w:r>
    </w:p>
    <w:p w:rsidR="002B6867" w:rsidRPr="00F71828" w:rsidRDefault="002B6867" w:rsidP="00F71828">
      <w:pPr>
        <w:pStyle w:val="1"/>
        <w:spacing w:before="0" w:after="120"/>
        <w:rPr>
          <w:sz w:val="24"/>
          <w:szCs w:val="24"/>
          <w:u w:val="single"/>
        </w:rPr>
      </w:pPr>
      <w:r w:rsidRPr="00F71828">
        <w:rPr>
          <w:sz w:val="24"/>
          <w:szCs w:val="24"/>
          <w:u w:val="single"/>
        </w:rPr>
        <w:t>Removal of Correspondents</w:t>
      </w:r>
    </w:p>
    <w:p w:rsidR="002B6867" w:rsidRDefault="002B6867" w:rsidP="00F71828">
      <w:pPr>
        <w:spacing w:after="120"/>
        <w:jc w:val="both"/>
        <w:rPr>
          <w:rFonts w:ascii="Arial" w:hAnsi="Arial"/>
        </w:rPr>
      </w:pPr>
      <w:r>
        <w:rPr>
          <w:rFonts w:ascii="Arial" w:hAnsi="Arial"/>
        </w:rPr>
        <w:t xml:space="preserve">38C. The office of Correspondent shall be vacated if </w:t>
      </w:r>
    </w:p>
    <w:p w:rsidR="002B6867" w:rsidRDefault="002B6867" w:rsidP="00F71828">
      <w:pPr>
        <w:spacing w:after="120"/>
        <w:jc w:val="both"/>
        <w:rPr>
          <w:rFonts w:ascii="Arial" w:hAnsi="Arial"/>
        </w:rPr>
      </w:pPr>
      <w:r>
        <w:rPr>
          <w:rFonts w:ascii="Arial" w:hAnsi="Arial"/>
        </w:rPr>
        <w:t xml:space="preserve">(a) he is removed by the Directors, or </w:t>
      </w:r>
    </w:p>
    <w:p w:rsidR="002B6867" w:rsidRDefault="002B6867" w:rsidP="00287F24">
      <w:pPr>
        <w:spacing w:after="360"/>
        <w:jc w:val="both"/>
        <w:rPr>
          <w:rFonts w:ascii="Arial" w:hAnsi="Arial"/>
        </w:rPr>
      </w:pPr>
      <w:r>
        <w:rPr>
          <w:rFonts w:ascii="Arial" w:hAnsi="Arial"/>
        </w:rPr>
        <w:t xml:space="preserve">(b) a Society from the country from which the Correspondent was appointed is elected to membership in the IARU. </w:t>
      </w:r>
    </w:p>
    <w:p w:rsidR="002B6867" w:rsidRPr="003D0AEA" w:rsidRDefault="002B6867" w:rsidP="003D0AEA">
      <w:pPr>
        <w:pStyle w:val="2"/>
        <w:spacing w:after="240"/>
        <w:jc w:val="center"/>
        <w:rPr>
          <w:b/>
          <w:sz w:val="28"/>
          <w:szCs w:val="28"/>
          <w:u w:val="single"/>
        </w:rPr>
      </w:pPr>
      <w:r w:rsidRPr="003D0AEA">
        <w:rPr>
          <w:b/>
          <w:sz w:val="28"/>
          <w:szCs w:val="28"/>
          <w:u w:val="single"/>
        </w:rPr>
        <w:t>DISSENT</w:t>
      </w:r>
    </w:p>
    <w:p w:rsidR="002B6867" w:rsidRPr="00F71828" w:rsidRDefault="002B6867" w:rsidP="004B3E23">
      <w:pPr>
        <w:pStyle w:val="1"/>
        <w:spacing w:before="0" w:after="120"/>
        <w:rPr>
          <w:sz w:val="24"/>
          <w:szCs w:val="24"/>
          <w:u w:val="single"/>
        </w:rPr>
      </w:pPr>
      <w:r w:rsidRPr="00F71828">
        <w:rPr>
          <w:sz w:val="24"/>
          <w:szCs w:val="24"/>
          <w:u w:val="single"/>
        </w:rPr>
        <w:t>Dissent</w:t>
      </w:r>
    </w:p>
    <w:p w:rsidR="002B6867" w:rsidRDefault="002B6867" w:rsidP="00287F24">
      <w:pPr>
        <w:spacing w:after="360"/>
        <w:jc w:val="both"/>
        <w:rPr>
          <w:rFonts w:ascii="Arial" w:hAnsi="Arial"/>
        </w:rPr>
      </w:pPr>
      <w:r>
        <w:rPr>
          <w:rFonts w:ascii="Arial" w:hAnsi="Arial"/>
        </w:rPr>
        <w:t xml:space="preserve">39. A member Society may at any time give notice in writing to the Secretary that it dissents from any resolution of the Directors which express or determine the policy of IARU Region 3 and such member shall thereupon ceases to be bound thereby. No such dissent from a resolution shall otherwise affect the validity of the resolution. </w:t>
      </w:r>
    </w:p>
    <w:p w:rsidR="002B6867" w:rsidRPr="003D0AEA" w:rsidRDefault="002B6867" w:rsidP="004B3E23">
      <w:pPr>
        <w:pStyle w:val="2"/>
        <w:spacing w:after="240"/>
        <w:jc w:val="center"/>
        <w:rPr>
          <w:b/>
          <w:sz w:val="28"/>
          <w:szCs w:val="28"/>
          <w:u w:val="single"/>
        </w:rPr>
      </w:pPr>
      <w:r w:rsidRPr="003D0AEA">
        <w:rPr>
          <w:b/>
          <w:sz w:val="28"/>
          <w:szCs w:val="28"/>
          <w:u w:val="single"/>
        </w:rPr>
        <w:t>SECRETARY</w:t>
      </w:r>
    </w:p>
    <w:p w:rsidR="002B6867" w:rsidRPr="00F71828" w:rsidRDefault="002B6867" w:rsidP="00F71828">
      <w:pPr>
        <w:pStyle w:val="1"/>
        <w:spacing w:before="0" w:after="120"/>
        <w:rPr>
          <w:sz w:val="24"/>
          <w:szCs w:val="24"/>
          <w:u w:val="single"/>
        </w:rPr>
      </w:pPr>
      <w:r w:rsidRPr="00F71828">
        <w:rPr>
          <w:sz w:val="24"/>
          <w:szCs w:val="24"/>
          <w:u w:val="single"/>
        </w:rPr>
        <w:t>Appointment of Secretary</w:t>
      </w:r>
    </w:p>
    <w:p w:rsidR="002B6867" w:rsidRDefault="002B6867" w:rsidP="00F71828">
      <w:pPr>
        <w:spacing w:after="120"/>
        <w:jc w:val="both"/>
        <w:rPr>
          <w:rFonts w:ascii="Arial" w:hAnsi="Arial"/>
        </w:rPr>
      </w:pPr>
      <w:r>
        <w:rPr>
          <w:rFonts w:ascii="Arial" w:hAnsi="Arial"/>
        </w:rPr>
        <w:t xml:space="preserve">40. The Conference shall, with the agreement of a member Society, appoint a Secretary from that Society which shall give its support to the Secretary. </w:t>
      </w:r>
    </w:p>
    <w:p w:rsidR="002B6867" w:rsidRPr="00C11504" w:rsidRDefault="002B6867" w:rsidP="00C11504">
      <w:pPr>
        <w:pStyle w:val="1"/>
        <w:spacing w:before="0" w:after="120"/>
        <w:rPr>
          <w:sz w:val="24"/>
          <w:szCs w:val="24"/>
          <w:u w:val="single"/>
        </w:rPr>
      </w:pPr>
      <w:r w:rsidRPr="00C11504">
        <w:rPr>
          <w:sz w:val="24"/>
          <w:szCs w:val="24"/>
          <w:u w:val="single"/>
        </w:rPr>
        <w:t>Replacement of Secretary</w:t>
      </w:r>
    </w:p>
    <w:p w:rsidR="002B6867" w:rsidRDefault="002B6867" w:rsidP="00C11504">
      <w:pPr>
        <w:spacing w:after="120"/>
        <w:jc w:val="both"/>
        <w:rPr>
          <w:rFonts w:ascii="Arial" w:hAnsi="Arial"/>
        </w:rPr>
      </w:pPr>
      <w:r>
        <w:rPr>
          <w:rFonts w:ascii="Arial" w:hAnsi="Arial"/>
        </w:rPr>
        <w:t xml:space="preserve">41. If the Secretary resigns, dies, or is removed from office by a vote of at least three of the Directors, or becomes incapable of remaining the Secretary, the Directors shall appoint another Secretary nominated by his Society. </w:t>
      </w:r>
    </w:p>
    <w:p w:rsidR="002B6867" w:rsidRPr="00C11504" w:rsidRDefault="002B6867" w:rsidP="00C11504">
      <w:pPr>
        <w:pStyle w:val="1"/>
        <w:spacing w:before="0" w:after="120"/>
        <w:rPr>
          <w:sz w:val="24"/>
          <w:szCs w:val="24"/>
          <w:u w:val="single"/>
        </w:rPr>
      </w:pPr>
      <w:r w:rsidRPr="00C11504">
        <w:rPr>
          <w:sz w:val="24"/>
          <w:szCs w:val="24"/>
          <w:u w:val="single"/>
        </w:rPr>
        <w:t>Duties of Secretary</w:t>
      </w:r>
    </w:p>
    <w:p w:rsidR="00287F24" w:rsidRDefault="002B6867" w:rsidP="00C11504">
      <w:pPr>
        <w:spacing w:after="120"/>
        <w:jc w:val="both"/>
        <w:rPr>
          <w:rFonts w:ascii="Arial" w:hAnsi="Arial"/>
        </w:rPr>
      </w:pPr>
      <w:r>
        <w:rPr>
          <w:rFonts w:ascii="Arial" w:hAnsi="Arial"/>
        </w:rPr>
        <w:t xml:space="preserve">42. The Secretary shall be responsible for the routine administration of IARU Region 3 and all funds of IARU Region 3 shall also be under his control. He shall as required by the Directors attend all meetings of the Directors and all Conferences and shall keep or cause to be kept Minutes thereof and shall prepare and sign all notices and other documents required to be given or sent by IARU Region 3 and shall have such further </w:t>
      </w:r>
    </w:p>
    <w:p w:rsidR="00287F24" w:rsidRDefault="00287F24" w:rsidP="00C11504">
      <w:pPr>
        <w:spacing w:after="120"/>
        <w:jc w:val="both"/>
        <w:rPr>
          <w:rFonts w:ascii="Arial" w:hAnsi="Arial"/>
        </w:rPr>
      </w:pPr>
    </w:p>
    <w:p w:rsidR="002B6867" w:rsidRDefault="002B6867" w:rsidP="00C11504">
      <w:pPr>
        <w:spacing w:after="120"/>
        <w:jc w:val="both"/>
        <w:rPr>
          <w:rFonts w:ascii="Arial" w:hAnsi="Arial"/>
        </w:rPr>
      </w:pPr>
      <w:r>
        <w:rPr>
          <w:rFonts w:ascii="Arial" w:hAnsi="Arial"/>
        </w:rPr>
        <w:t>and other powers and duties as are imposed by this Constitution or are conferred or imposed upon him by any</w:t>
      </w:r>
      <w:r w:rsidR="00C11504">
        <w:rPr>
          <w:rFonts w:ascii="Arial" w:hAnsi="Arial"/>
        </w:rPr>
        <w:t xml:space="preserve"> </w:t>
      </w:r>
      <w:r>
        <w:rPr>
          <w:rFonts w:ascii="Arial" w:hAnsi="Arial"/>
        </w:rPr>
        <w:t xml:space="preserve">Conference or by the Directors. </w:t>
      </w:r>
    </w:p>
    <w:p w:rsidR="002B6867" w:rsidRPr="00C11504" w:rsidRDefault="002B6867" w:rsidP="00C11504">
      <w:pPr>
        <w:pStyle w:val="1"/>
        <w:spacing w:before="0" w:after="120"/>
        <w:rPr>
          <w:sz w:val="24"/>
          <w:szCs w:val="24"/>
          <w:u w:val="single"/>
        </w:rPr>
      </w:pPr>
      <w:r w:rsidRPr="00C11504">
        <w:rPr>
          <w:sz w:val="24"/>
          <w:szCs w:val="24"/>
          <w:u w:val="single"/>
        </w:rPr>
        <w:t>Secretariat to Assist Secretary</w:t>
      </w:r>
    </w:p>
    <w:p w:rsidR="002B6867" w:rsidRDefault="002B6867" w:rsidP="00287F24">
      <w:pPr>
        <w:spacing w:after="360"/>
        <w:jc w:val="both"/>
        <w:rPr>
          <w:rFonts w:ascii="Arial" w:hAnsi="Arial"/>
        </w:rPr>
      </w:pPr>
      <w:r>
        <w:rPr>
          <w:rFonts w:ascii="Arial" w:hAnsi="Arial"/>
        </w:rPr>
        <w:t xml:space="preserve">43. The Secretary may from time to time appoint one or more persons to assist him either generally or in relation to specific matters. Together with the Secretary these persons shall constitute the Secretariat. The members of the Secretariat so appointed shall at all times be answerable to and under the direction of the Secretary. </w:t>
      </w:r>
    </w:p>
    <w:p w:rsidR="002B6867" w:rsidRPr="003D0AEA" w:rsidRDefault="002B6867" w:rsidP="004B3E23">
      <w:pPr>
        <w:pStyle w:val="2"/>
        <w:spacing w:after="240"/>
        <w:jc w:val="center"/>
        <w:rPr>
          <w:b/>
          <w:sz w:val="28"/>
          <w:szCs w:val="28"/>
          <w:u w:val="single"/>
        </w:rPr>
      </w:pPr>
      <w:r w:rsidRPr="003D0AEA">
        <w:rPr>
          <w:b/>
          <w:sz w:val="28"/>
          <w:szCs w:val="28"/>
          <w:u w:val="single"/>
        </w:rPr>
        <w:t>FUNDS</w:t>
      </w:r>
    </w:p>
    <w:p w:rsidR="002B6867" w:rsidRPr="00C11504" w:rsidRDefault="002B6867" w:rsidP="00C11504">
      <w:pPr>
        <w:pStyle w:val="1"/>
        <w:spacing w:before="0" w:after="120"/>
        <w:rPr>
          <w:sz w:val="24"/>
          <w:szCs w:val="24"/>
          <w:u w:val="single"/>
        </w:rPr>
      </w:pPr>
      <w:r w:rsidRPr="00C11504">
        <w:rPr>
          <w:sz w:val="24"/>
          <w:szCs w:val="24"/>
          <w:u w:val="single"/>
        </w:rPr>
        <w:t>Funds</w:t>
      </w:r>
    </w:p>
    <w:p w:rsidR="002B6867" w:rsidRDefault="002B6867" w:rsidP="00C11504">
      <w:pPr>
        <w:spacing w:after="120"/>
        <w:jc w:val="both"/>
        <w:rPr>
          <w:rFonts w:ascii="Arial" w:hAnsi="Arial"/>
        </w:rPr>
      </w:pPr>
      <w:r>
        <w:rPr>
          <w:rFonts w:ascii="Arial" w:hAnsi="Arial"/>
        </w:rPr>
        <w:t xml:space="preserve">44. Expenditure shall be authorised by the Directors. </w:t>
      </w:r>
    </w:p>
    <w:p w:rsidR="002B6867" w:rsidRPr="00C11504" w:rsidRDefault="002B6867" w:rsidP="00C11504">
      <w:pPr>
        <w:pStyle w:val="1"/>
        <w:spacing w:before="0" w:after="120"/>
        <w:rPr>
          <w:sz w:val="24"/>
          <w:szCs w:val="24"/>
          <w:u w:val="single"/>
        </w:rPr>
      </w:pPr>
      <w:r w:rsidRPr="00C11504">
        <w:rPr>
          <w:sz w:val="24"/>
          <w:szCs w:val="24"/>
          <w:u w:val="single"/>
        </w:rPr>
        <w:t>Bank Account</w:t>
      </w:r>
    </w:p>
    <w:p w:rsidR="002B6867" w:rsidRDefault="002B6867" w:rsidP="00C11504">
      <w:pPr>
        <w:spacing w:after="120"/>
        <w:jc w:val="both"/>
        <w:rPr>
          <w:rFonts w:ascii="Arial" w:hAnsi="Arial"/>
        </w:rPr>
      </w:pPr>
      <w:r>
        <w:rPr>
          <w:rFonts w:ascii="Arial" w:hAnsi="Arial"/>
        </w:rPr>
        <w:t xml:space="preserve">45. All moneys for the time being under the control of the Secretary shall be placed on current or other account in such one or more bank or banks and in such one or more name or names as the Directors may from time to time determine. </w:t>
      </w:r>
    </w:p>
    <w:p w:rsidR="002B6867" w:rsidRPr="00C11504" w:rsidRDefault="002B6867" w:rsidP="00C11504">
      <w:pPr>
        <w:pStyle w:val="1"/>
        <w:spacing w:before="0" w:after="120"/>
        <w:rPr>
          <w:sz w:val="24"/>
          <w:szCs w:val="24"/>
          <w:u w:val="single"/>
        </w:rPr>
      </w:pPr>
      <w:r w:rsidRPr="00C11504">
        <w:rPr>
          <w:sz w:val="24"/>
          <w:szCs w:val="24"/>
          <w:u w:val="single"/>
        </w:rPr>
        <w:t>Cheques, Bills</w:t>
      </w:r>
    </w:p>
    <w:p w:rsidR="002B6867" w:rsidRDefault="002B6867" w:rsidP="00C11504">
      <w:pPr>
        <w:spacing w:after="120"/>
        <w:jc w:val="both"/>
        <w:rPr>
          <w:rFonts w:ascii="Arial" w:hAnsi="Arial"/>
        </w:rPr>
      </w:pPr>
      <w:r>
        <w:rPr>
          <w:rFonts w:ascii="Arial" w:hAnsi="Arial"/>
        </w:rPr>
        <w:t xml:space="preserve">46. Cheques, Bills of Exchange and Promissory Notes shall be signed, drawn, accepted, made or endorsed as the case may be for and on behalf of IARU Region 3 in such manner as the Directors may from time to time determine. </w:t>
      </w:r>
    </w:p>
    <w:p w:rsidR="002B6867" w:rsidRPr="00C11504" w:rsidRDefault="002B6867" w:rsidP="00C11504">
      <w:pPr>
        <w:pStyle w:val="1"/>
        <w:spacing w:before="0" w:after="120"/>
        <w:rPr>
          <w:sz w:val="24"/>
          <w:szCs w:val="24"/>
          <w:u w:val="single"/>
        </w:rPr>
      </w:pPr>
      <w:r w:rsidRPr="00C11504">
        <w:rPr>
          <w:sz w:val="24"/>
          <w:szCs w:val="24"/>
          <w:u w:val="single"/>
        </w:rPr>
        <w:t>Receipts</w:t>
      </w:r>
    </w:p>
    <w:p w:rsidR="002B6867" w:rsidRDefault="002B6867" w:rsidP="00C11504">
      <w:pPr>
        <w:spacing w:after="120"/>
        <w:jc w:val="both"/>
        <w:rPr>
          <w:rFonts w:ascii="Arial" w:hAnsi="Arial"/>
        </w:rPr>
      </w:pPr>
      <w:r>
        <w:rPr>
          <w:rFonts w:ascii="Arial" w:hAnsi="Arial"/>
        </w:rPr>
        <w:t xml:space="preserve">47. The Secretary shall give a signed receipt for every payment made to IARU Region 3. Such a receipt shall constitute a full discharge for any payment made. The Secretary shall forthwith on receipt thereof pay all monies and securities for monies from time to time received by him into the current account or accounts of IARU Region 3. </w:t>
      </w:r>
    </w:p>
    <w:p w:rsidR="002B6867" w:rsidRPr="006E14ED" w:rsidRDefault="002B6867" w:rsidP="006E14ED">
      <w:pPr>
        <w:pStyle w:val="1"/>
        <w:spacing w:before="0" w:after="120"/>
        <w:rPr>
          <w:sz w:val="24"/>
          <w:szCs w:val="24"/>
          <w:u w:val="single"/>
        </w:rPr>
      </w:pPr>
      <w:r w:rsidRPr="006E14ED">
        <w:rPr>
          <w:sz w:val="24"/>
          <w:szCs w:val="24"/>
          <w:u w:val="single"/>
        </w:rPr>
        <w:t>Books</w:t>
      </w:r>
    </w:p>
    <w:p w:rsidR="002B6867" w:rsidRDefault="002B6867" w:rsidP="006E14ED">
      <w:pPr>
        <w:spacing w:after="120"/>
        <w:jc w:val="both"/>
        <w:rPr>
          <w:rFonts w:ascii="Arial" w:hAnsi="Arial"/>
        </w:rPr>
      </w:pPr>
      <w:r>
        <w:rPr>
          <w:rFonts w:ascii="Arial" w:hAnsi="Arial"/>
        </w:rPr>
        <w:t>48. Proper books of account shall be kept by the Secretary in such form as is specified by the Directors. The said books of account shall be open to inspection</w:t>
      </w:r>
      <w:r w:rsidR="006E14ED">
        <w:rPr>
          <w:rFonts w:ascii="Arial" w:hAnsi="Arial"/>
        </w:rPr>
        <w:t xml:space="preserve"> </w:t>
      </w:r>
      <w:r>
        <w:rPr>
          <w:rFonts w:ascii="Arial" w:hAnsi="Arial"/>
        </w:rPr>
        <w:t xml:space="preserve">by members at any time and the Secretary shall at least once in every year prepare and submit to member Societies a balance sheet and an annual statement showing receipts and expenditure, and in respect of the financial year ending 31 May 1993 and in each year thereafter, a report from independent public accountants who have audited the books and accounts of IARU Region 3. </w:t>
      </w:r>
    </w:p>
    <w:p w:rsidR="002B6867" w:rsidRPr="006E14ED" w:rsidRDefault="002B6867" w:rsidP="006E14ED">
      <w:pPr>
        <w:pStyle w:val="1"/>
        <w:spacing w:before="0" w:after="120"/>
        <w:rPr>
          <w:sz w:val="24"/>
          <w:szCs w:val="24"/>
          <w:u w:val="single"/>
        </w:rPr>
      </w:pPr>
      <w:r w:rsidRPr="006E14ED">
        <w:rPr>
          <w:sz w:val="24"/>
          <w:szCs w:val="24"/>
          <w:u w:val="single"/>
        </w:rPr>
        <w:t>Financial Year</w:t>
      </w:r>
    </w:p>
    <w:p w:rsidR="002B6867" w:rsidRDefault="002B6867" w:rsidP="006E14ED">
      <w:pPr>
        <w:spacing w:after="120"/>
        <w:jc w:val="both"/>
        <w:rPr>
          <w:rFonts w:ascii="Arial" w:hAnsi="Arial"/>
        </w:rPr>
      </w:pPr>
      <w:r>
        <w:rPr>
          <w:rFonts w:ascii="Arial" w:hAnsi="Arial"/>
        </w:rPr>
        <w:t xml:space="preserve">49. The financial year of IARU Region 3 shall commence on the 1st June and end on the 31st May. </w:t>
      </w:r>
    </w:p>
    <w:p w:rsidR="002B6867" w:rsidRPr="006E14ED" w:rsidRDefault="002B6867" w:rsidP="006E14ED">
      <w:pPr>
        <w:pStyle w:val="1"/>
        <w:spacing w:before="0" w:after="120"/>
        <w:rPr>
          <w:sz w:val="24"/>
          <w:szCs w:val="24"/>
          <w:u w:val="single"/>
        </w:rPr>
      </w:pPr>
      <w:r w:rsidRPr="006E14ED">
        <w:rPr>
          <w:sz w:val="24"/>
          <w:szCs w:val="24"/>
          <w:u w:val="single"/>
        </w:rPr>
        <w:lastRenderedPageBreak/>
        <w:t>Indemnity of Directors</w:t>
      </w:r>
    </w:p>
    <w:p w:rsidR="002B6867" w:rsidRDefault="002B6867" w:rsidP="000E64D5">
      <w:pPr>
        <w:spacing w:after="360"/>
        <w:jc w:val="both"/>
        <w:rPr>
          <w:rFonts w:ascii="Arial" w:hAnsi="Arial"/>
        </w:rPr>
      </w:pPr>
      <w:r>
        <w:rPr>
          <w:rFonts w:ascii="Arial" w:hAnsi="Arial"/>
        </w:rPr>
        <w:t xml:space="preserve">50. Every Director and each member of the Secretariat and any other officer of IARU Region 3 shall be indemnified out of the funds of IARU Region 3 and it shall be the duty of the Secretary out of such funds to pay all costs, charges, losses, damages and expenses which they shall respectively incur or be put to in the execution of their respective offices which by reason of or on account of any contract, deed, matter or thing done, committed, entered into or executed by them respectively on behalf of or with the ratification of the Directors. Any such person shall be chargeable only for so much money as he actually receives and shall not be answerable for any other person with whom or into whose hands any property or money of IARU Region 3 may be deposited or come nor for the insufficiency of the title to any real or personal property purchased by authority of the Directors on behalf of IARU Region 3 nor for the insufficiency of any security upon which any funds of IARU Region 3 are invested by authority of the Directors nor for any loss or damage which may happen through the exercise of their respective offices unless the same happens through his own wilful neglect or wilful misconduct. </w:t>
      </w:r>
    </w:p>
    <w:p w:rsidR="002B6867" w:rsidRPr="003D0AEA" w:rsidRDefault="002B6867" w:rsidP="004B3E23">
      <w:pPr>
        <w:pStyle w:val="2"/>
        <w:spacing w:after="240"/>
        <w:jc w:val="center"/>
        <w:rPr>
          <w:b/>
          <w:sz w:val="28"/>
          <w:szCs w:val="28"/>
          <w:u w:val="single"/>
        </w:rPr>
      </w:pPr>
      <w:r w:rsidRPr="003D0AEA">
        <w:rPr>
          <w:b/>
          <w:sz w:val="28"/>
          <w:szCs w:val="28"/>
          <w:u w:val="single"/>
        </w:rPr>
        <w:t>GENERAL PROVISION</w:t>
      </w:r>
    </w:p>
    <w:p w:rsidR="002B6867" w:rsidRPr="006E14ED" w:rsidRDefault="002B6867" w:rsidP="006E14ED">
      <w:pPr>
        <w:pStyle w:val="1"/>
        <w:spacing w:before="0" w:after="120"/>
        <w:rPr>
          <w:sz w:val="24"/>
          <w:szCs w:val="24"/>
          <w:u w:val="single"/>
        </w:rPr>
      </w:pPr>
      <w:r w:rsidRPr="006E14ED">
        <w:rPr>
          <w:sz w:val="24"/>
          <w:szCs w:val="24"/>
          <w:u w:val="single"/>
        </w:rPr>
        <w:t>Language</w:t>
      </w:r>
    </w:p>
    <w:p w:rsidR="002B6867" w:rsidRDefault="002B6867" w:rsidP="006E14ED">
      <w:pPr>
        <w:spacing w:after="120"/>
        <w:jc w:val="both"/>
        <w:rPr>
          <w:rFonts w:ascii="Arial" w:hAnsi="Arial"/>
        </w:rPr>
      </w:pPr>
      <w:r>
        <w:rPr>
          <w:rFonts w:ascii="Arial" w:hAnsi="Arial"/>
        </w:rPr>
        <w:t xml:space="preserve">51. The official language of IARU Region 3 shall be the English language and all documents shall be in the English language, or accompanied by a certified translation into the English language. </w:t>
      </w:r>
    </w:p>
    <w:p w:rsidR="002B6867" w:rsidRPr="006E14ED" w:rsidRDefault="002B6867" w:rsidP="006E14ED">
      <w:pPr>
        <w:pStyle w:val="1"/>
        <w:spacing w:before="0" w:after="120"/>
        <w:rPr>
          <w:sz w:val="24"/>
          <w:szCs w:val="24"/>
          <w:u w:val="single"/>
        </w:rPr>
      </w:pPr>
      <w:r w:rsidRPr="006E14ED">
        <w:rPr>
          <w:sz w:val="24"/>
          <w:szCs w:val="24"/>
          <w:u w:val="single"/>
        </w:rPr>
        <w:t>Winding Up</w:t>
      </w:r>
    </w:p>
    <w:p w:rsidR="002B6867" w:rsidRDefault="002B6867" w:rsidP="006E14ED">
      <w:pPr>
        <w:spacing w:after="120"/>
        <w:jc w:val="both"/>
        <w:rPr>
          <w:rFonts w:ascii="Arial" w:hAnsi="Arial"/>
        </w:rPr>
      </w:pPr>
      <w:r>
        <w:rPr>
          <w:rFonts w:ascii="Arial" w:hAnsi="Arial"/>
        </w:rPr>
        <w:t xml:space="preserve">52. IARU Region 3 shall be wound up if the number of financial member Societies becomes less than two or if a Conference by </w:t>
      </w:r>
      <w:r>
        <w:rPr>
          <w:rFonts w:ascii="Arial" w:hAnsi="Arial" w:hint="eastAsia"/>
        </w:rPr>
        <w:t xml:space="preserve">a </w:t>
      </w:r>
      <w:r>
        <w:rPr>
          <w:rFonts w:ascii="Arial" w:hAnsi="Arial"/>
        </w:rPr>
        <w:t xml:space="preserve">simple majority so resolves. </w:t>
      </w:r>
    </w:p>
    <w:p w:rsidR="002B6867" w:rsidRPr="006E14ED" w:rsidRDefault="002B6867" w:rsidP="006E14ED">
      <w:pPr>
        <w:pStyle w:val="1"/>
        <w:spacing w:before="0" w:after="120"/>
        <w:rPr>
          <w:sz w:val="24"/>
          <w:szCs w:val="24"/>
          <w:u w:val="single"/>
        </w:rPr>
      </w:pPr>
      <w:r w:rsidRPr="006E14ED">
        <w:rPr>
          <w:sz w:val="24"/>
          <w:szCs w:val="24"/>
          <w:u w:val="single"/>
        </w:rPr>
        <w:t>Funds on Winding Up</w:t>
      </w:r>
    </w:p>
    <w:p w:rsidR="002B6867" w:rsidRDefault="002B6867" w:rsidP="006E14ED">
      <w:pPr>
        <w:spacing w:after="120"/>
        <w:jc w:val="both"/>
        <w:rPr>
          <w:rFonts w:ascii="Arial" w:hAnsi="Arial"/>
        </w:rPr>
      </w:pPr>
      <w:r>
        <w:rPr>
          <w:rFonts w:ascii="Arial" w:hAnsi="Arial"/>
        </w:rPr>
        <w:t xml:space="preserve">53. In the event of IARU Region 3 being wound up the Secretary shall pay to each Society that has been a financial member of IARU Region 3 within twenty-four months of the date of IARU Region 3 being so wound up such amount of the balance of the funds of IARU Region 3 after meeting all costs and expenses as is proportionate to that Society's contribution thereto. </w:t>
      </w:r>
    </w:p>
    <w:p w:rsidR="002B6867" w:rsidRPr="006E14ED" w:rsidRDefault="002B6867" w:rsidP="006E14ED">
      <w:pPr>
        <w:pStyle w:val="1"/>
        <w:spacing w:before="0" w:after="120"/>
        <w:rPr>
          <w:sz w:val="24"/>
          <w:szCs w:val="24"/>
          <w:u w:val="single"/>
        </w:rPr>
      </w:pPr>
      <w:r w:rsidRPr="006E14ED">
        <w:rPr>
          <w:sz w:val="24"/>
          <w:szCs w:val="24"/>
          <w:u w:val="single"/>
        </w:rPr>
        <w:t>To Whom Payable</w:t>
      </w:r>
    </w:p>
    <w:p w:rsidR="002B6867" w:rsidRDefault="002B6867" w:rsidP="006E14ED">
      <w:pPr>
        <w:spacing w:after="120"/>
        <w:jc w:val="both"/>
        <w:rPr>
          <w:rFonts w:ascii="Arial" w:hAnsi="Arial"/>
        </w:rPr>
      </w:pPr>
      <w:r>
        <w:rPr>
          <w:rFonts w:ascii="Arial" w:hAnsi="Arial"/>
        </w:rPr>
        <w:t xml:space="preserve">54. If the Society to which any sum is payable pursuant to Clause 53 appears to the Secretary to be no longer in existence then the Secretary may pay such sum to such organisation as is nominated by the Diplomatic Representatives of the country of that Society as most nearly having the same objects as the said Society. </w:t>
      </w:r>
    </w:p>
    <w:p w:rsidR="002B6867" w:rsidRPr="006E14ED" w:rsidRDefault="002B6867" w:rsidP="006E14ED">
      <w:pPr>
        <w:pStyle w:val="1"/>
        <w:spacing w:before="0" w:after="120"/>
        <w:rPr>
          <w:sz w:val="24"/>
          <w:szCs w:val="24"/>
          <w:u w:val="single"/>
        </w:rPr>
      </w:pPr>
      <w:r w:rsidRPr="006E14ED">
        <w:rPr>
          <w:sz w:val="24"/>
          <w:szCs w:val="24"/>
          <w:u w:val="single"/>
        </w:rPr>
        <w:t>Non Interference with Internal Affairs</w:t>
      </w:r>
    </w:p>
    <w:p w:rsidR="002B6867" w:rsidRDefault="002B6867" w:rsidP="000E64D5">
      <w:pPr>
        <w:spacing w:after="360"/>
        <w:jc w:val="both"/>
        <w:rPr>
          <w:rFonts w:ascii="Arial" w:hAnsi="Arial"/>
        </w:rPr>
      </w:pPr>
      <w:r>
        <w:rPr>
          <w:rFonts w:ascii="Arial" w:hAnsi="Arial"/>
        </w:rPr>
        <w:t xml:space="preserve">55. Neither a Conference nor the Directors will take any decision contrary to the Constitution of IARU nor will they intervene in the internal affairs of any member Society. </w:t>
      </w:r>
    </w:p>
    <w:p w:rsidR="002B6867" w:rsidRPr="003D0AEA" w:rsidRDefault="002B6867" w:rsidP="004B3E23">
      <w:pPr>
        <w:pStyle w:val="2"/>
        <w:spacing w:after="240"/>
        <w:jc w:val="center"/>
        <w:rPr>
          <w:b/>
          <w:sz w:val="28"/>
          <w:szCs w:val="28"/>
          <w:u w:val="single"/>
        </w:rPr>
      </w:pPr>
      <w:r w:rsidRPr="003D0AEA">
        <w:rPr>
          <w:b/>
          <w:sz w:val="28"/>
          <w:szCs w:val="28"/>
          <w:u w:val="single"/>
        </w:rPr>
        <w:lastRenderedPageBreak/>
        <w:t>AMENDMENTS</w:t>
      </w:r>
    </w:p>
    <w:p w:rsidR="002B6867" w:rsidRPr="00EA6F1D" w:rsidRDefault="002B6867" w:rsidP="00EA6F1D">
      <w:pPr>
        <w:pStyle w:val="1"/>
        <w:spacing w:before="0" w:after="120"/>
        <w:rPr>
          <w:sz w:val="24"/>
          <w:szCs w:val="24"/>
          <w:u w:val="single"/>
        </w:rPr>
      </w:pPr>
      <w:r w:rsidRPr="00EA6F1D">
        <w:rPr>
          <w:sz w:val="24"/>
          <w:szCs w:val="24"/>
          <w:u w:val="single"/>
        </w:rPr>
        <w:t>Amendments</w:t>
      </w:r>
    </w:p>
    <w:p w:rsidR="002B6867" w:rsidRDefault="002B6867" w:rsidP="00EA6F1D">
      <w:pPr>
        <w:spacing w:after="120"/>
        <w:jc w:val="both"/>
        <w:rPr>
          <w:rFonts w:ascii="Arial" w:hAnsi="Arial"/>
        </w:rPr>
      </w:pPr>
      <w:r>
        <w:rPr>
          <w:rFonts w:ascii="Arial" w:hAnsi="Arial"/>
        </w:rPr>
        <w:t>56</w:t>
      </w:r>
      <w:r>
        <w:rPr>
          <w:rFonts w:ascii="Arial" w:hAnsi="Arial" w:hint="eastAsia"/>
        </w:rPr>
        <w:t>A</w:t>
      </w:r>
      <w:r>
        <w:rPr>
          <w:rFonts w:ascii="Arial" w:hAnsi="Arial"/>
        </w:rPr>
        <w:t xml:space="preserve">. Subject to the giving to each member Society of </w:t>
      </w:r>
      <w:r>
        <w:rPr>
          <w:rFonts w:ascii="Arial" w:hAnsi="Arial" w:hint="eastAsia"/>
        </w:rPr>
        <w:t>six</w:t>
      </w:r>
      <w:r>
        <w:rPr>
          <w:rFonts w:ascii="Arial" w:hAnsi="Arial"/>
        </w:rPr>
        <w:t xml:space="preserve">ty days' written notice </w:t>
      </w:r>
      <w:r>
        <w:rPr>
          <w:rFonts w:ascii="Arial" w:hAnsi="Arial" w:hint="eastAsia"/>
        </w:rPr>
        <w:t xml:space="preserve">by the Secretary </w:t>
      </w:r>
      <w:r>
        <w:rPr>
          <w:rFonts w:ascii="Arial" w:hAnsi="Arial"/>
        </w:rPr>
        <w:t xml:space="preserve">prior to a Conference this Constitution may </w:t>
      </w:r>
      <w:r>
        <w:rPr>
          <w:rFonts w:ascii="Arial" w:hAnsi="Arial" w:hint="eastAsia"/>
        </w:rPr>
        <w:t xml:space="preserve">only </w:t>
      </w:r>
      <w:r>
        <w:rPr>
          <w:rFonts w:ascii="Arial" w:hAnsi="Arial"/>
        </w:rPr>
        <w:t xml:space="preserve">be amended by a Conference in accordance with such written notice by </w:t>
      </w:r>
      <w:r>
        <w:rPr>
          <w:rFonts w:ascii="Arial" w:hAnsi="Arial" w:hint="eastAsia"/>
        </w:rPr>
        <w:t xml:space="preserve">a </w:t>
      </w:r>
      <w:r>
        <w:rPr>
          <w:rFonts w:ascii="Arial" w:hAnsi="Arial"/>
        </w:rPr>
        <w:t xml:space="preserve">majority of </w:t>
      </w:r>
      <w:r>
        <w:rPr>
          <w:rFonts w:ascii="Arial" w:hAnsi="Arial" w:hint="eastAsia"/>
        </w:rPr>
        <w:t>not less than two-thirds of those present</w:t>
      </w:r>
      <w:r>
        <w:rPr>
          <w:rFonts w:ascii="Arial" w:hAnsi="Arial"/>
        </w:rPr>
        <w:t xml:space="preserve"> or voting by </w:t>
      </w:r>
      <w:r>
        <w:rPr>
          <w:rFonts w:ascii="Arial" w:hAnsi="Arial" w:hint="eastAsia"/>
        </w:rPr>
        <w:t xml:space="preserve">special </w:t>
      </w:r>
      <w:r>
        <w:rPr>
          <w:rFonts w:ascii="Arial" w:hAnsi="Arial"/>
        </w:rPr>
        <w:t>proxy</w:t>
      </w:r>
      <w:r>
        <w:rPr>
          <w:rFonts w:ascii="Arial" w:hAnsi="Arial" w:hint="eastAsia"/>
        </w:rPr>
        <w:t xml:space="preserve"> given in accordance with clause 56B. In the event of an amendment proposed by a member Society, the member Society shall give notice of its proposal to the Secretary not later than ninety days prior to a Conference. </w:t>
      </w:r>
    </w:p>
    <w:p w:rsidR="002B6867" w:rsidRPr="00EA6F1D" w:rsidRDefault="002B6867" w:rsidP="003D0AEA">
      <w:pPr>
        <w:pStyle w:val="1"/>
        <w:spacing w:before="0" w:after="120"/>
        <w:rPr>
          <w:sz w:val="24"/>
          <w:szCs w:val="24"/>
          <w:u w:val="single"/>
        </w:rPr>
      </w:pPr>
      <w:r w:rsidRPr="00EA6F1D">
        <w:rPr>
          <w:rFonts w:hint="eastAsia"/>
          <w:sz w:val="24"/>
          <w:szCs w:val="24"/>
          <w:u w:val="single"/>
        </w:rPr>
        <w:t>Special Proxy</w:t>
      </w:r>
    </w:p>
    <w:p w:rsidR="002B6867" w:rsidRDefault="002B6867" w:rsidP="00EA6F1D">
      <w:pPr>
        <w:spacing w:after="120"/>
        <w:jc w:val="both"/>
        <w:rPr>
          <w:rFonts w:ascii="Arial" w:hAnsi="Arial" w:cs="Arial"/>
        </w:rPr>
      </w:pPr>
      <w:r>
        <w:rPr>
          <w:rFonts w:ascii="Arial" w:hAnsi="Arial" w:cs="Arial" w:hint="eastAsia"/>
        </w:rPr>
        <w:t>56B. A special proxy for the purposes of clause 56A means a proxy given by a member Society entitled to vote at the Conference to the Conference Chairman instructing him to vote either for or against each proposed amendment and notified in a like manner to the notification of other proxies required by clause 18.</w:t>
      </w:r>
      <w:r w:rsidR="00EA6F1D">
        <w:rPr>
          <w:rFonts w:ascii="Arial" w:hAnsi="Arial" w:cs="Arial"/>
        </w:rPr>
        <w:t xml:space="preserve"> </w:t>
      </w:r>
    </w:p>
    <w:p w:rsidR="002B6867" w:rsidRDefault="002B6867" w:rsidP="00EA6F1D">
      <w:pPr>
        <w:spacing w:after="120"/>
        <w:jc w:val="both"/>
        <w:rPr>
          <w:rFonts w:ascii="Arial" w:hAnsi="Arial"/>
        </w:rPr>
      </w:pPr>
    </w:p>
    <w:p w:rsidR="0063250D" w:rsidRPr="00277A2E" w:rsidRDefault="0063250D" w:rsidP="0063250D">
      <w:pPr>
        <w:pStyle w:val="ab"/>
        <w:ind w:right="28"/>
        <w:rPr>
          <w:i w:val="0"/>
        </w:rPr>
      </w:pPr>
      <w:r w:rsidRPr="00FF2728">
        <w:t>----------------------------------------------------</w:t>
      </w:r>
    </w:p>
    <w:p w:rsidR="00B86F04" w:rsidRDefault="00B86F04" w:rsidP="00B86F04">
      <w:pPr>
        <w:spacing w:after="240"/>
        <w:jc w:val="both"/>
        <w:rPr>
          <w:rFonts w:ascii="Arial" w:hAnsi="Arial"/>
        </w:rPr>
      </w:pPr>
    </w:p>
    <w:p w:rsidR="0045158C" w:rsidRPr="0045158C" w:rsidRDefault="00DC42C6" w:rsidP="0045158C">
      <w:pPr>
        <w:ind w:left="720"/>
        <w:jc w:val="center"/>
        <w:rPr>
          <w:rFonts w:ascii="Arial" w:hAnsi="Arial" w:cs="Arial"/>
          <w:sz w:val="28"/>
          <w:szCs w:val="28"/>
        </w:rPr>
      </w:pPr>
      <w:r>
        <w:rPr>
          <w:rFonts w:ascii="Arial" w:hAnsi="Arial" w:cs="Arial"/>
          <w:b/>
          <w:sz w:val="28"/>
          <w:szCs w:val="28"/>
        </w:rPr>
        <w:br w:type="page"/>
      </w:r>
    </w:p>
    <w:p w:rsidR="0063250D" w:rsidRPr="009B0F60" w:rsidRDefault="009B0F60" w:rsidP="005E179C">
      <w:pPr>
        <w:spacing w:after="240"/>
        <w:ind w:left="720"/>
        <w:jc w:val="center"/>
        <w:rPr>
          <w:rFonts w:ascii="Arial" w:hAnsi="Arial" w:cs="Arial"/>
          <w:b/>
          <w:u w:val="single"/>
        </w:rPr>
      </w:pPr>
      <w:r w:rsidRPr="009B0F60">
        <w:rPr>
          <w:rFonts w:ascii="Arial" w:hAnsi="Arial" w:cs="Arial"/>
          <w:b/>
          <w:u w:val="single"/>
        </w:rPr>
        <w:lastRenderedPageBreak/>
        <w:t xml:space="preserve">Constitution </w:t>
      </w:r>
      <w:r w:rsidR="0063250D" w:rsidRPr="009B0F60">
        <w:rPr>
          <w:rFonts w:ascii="Arial" w:hAnsi="Arial" w:cs="Arial"/>
          <w:b/>
          <w:u w:val="single"/>
        </w:rPr>
        <w:t>Amendments List</w:t>
      </w:r>
    </w:p>
    <w:tbl>
      <w:tblPr>
        <w:tblW w:w="9924" w:type="dxa"/>
        <w:tblInd w:w="-327"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99" w:type="dxa"/>
          <w:right w:w="99" w:type="dxa"/>
        </w:tblCellMar>
        <w:tblLook w:val="0000" w:firstRow="0" w:lastRow="0" w:firstColumn="0" w:lastColumn="0" w:noHBand="0" w:noVBand="0"/>
      </w:tblPr>
      <w:tblGrid>
        <w:gridCol w:w="1419"/>
        <w:gridCol w:w="992"/>
        <w:gridCol w:w="5670"/>
        <w:gridCol w:w="1843"/>
      </w:tblGrid>
      <w:tr w:rsidR="0063250D" w:rsidRPr="009B0F60" w:rsidTr="008E75C9">
        <w:tc>
          <w:tcPr>
            <w:tcW w:w="1419" w:type="dxa"/>
            <w:vAlign w:val="center"/>
          </w:tcPr>
          <w:p w:rsidR="0063250D" w:rsidRPr="008E75C9" w:rsidRDefault="0063250D" w:rsidP="00A0581D">
            <w:pPr>
              <w:pStyle w:val="a6"/>
              <w:jc w:val="center"/>
              <w:rPr>
                <w:rFonts w:ascii="Arial" w:hAnsi="Arial"/>
                <w:b/>
                <w:sz w:val="20"/>
                <w:szCs w:val="20"/>
              </w:rPr>
            </w:pPr>
            <w:r w:rsidRPr="008E75C9">
              <w:rPr>
                <w:rFonts w:ascii="Arial" w:hAnsi="Arial"/>
                <w:b/>
                <w:sz w:val="20"/>
                <w:szCs w:val="20"/>
              </w:rPr>
              <w:t>Amendment No.</w:t>
            </w:r>
          </w:p>
        </w:tc>
        <w:tc>
          <w:tcPr>
            <w:tcW w:w="992" w:type="dxa"/>
            <w:vAlign w:val="center"/>
          </w:tcPr>
          <w:p w:rsidR="0063250D" w:rsidRPr="009B0F60" w:rsidRDefault="0063250D" w:rsidP="00A0581D">
            <w:pPr>
              <w:jc w:val="center"/>
              <w:rPr>
                <w:rFonts w:ascii="Arial" w:hAnsi="Arial"/>
                <w:b/>
                <w:sz w:val="22"/>
                <w:szCs w:val="22"/>
              </w:rPr>
            </w:pPr>
            <w:r w:rsidRPr="009B0F60">
              <w:rPr>
                <w:rFonts w:ascii="Arial" w:hAnsi="Arial"/>
                <w:b/>
                <w:sz w:val="22"/>
                <w:szCs w:val="22"/>
              </w:rPr>
              <w:t>Clause</w:t>
            </w:r>
          </w:p>
        </w:tc>
        <w:tc>
          <w:tcPr>
            <w:tcW w:w="5670" w:type="dxa"/>
            <w:vAlign w:val="center"/>
          </w:tcPr>
          <w:p w:rsidR="0063250D" w:rsidRPr="009B0F60" w:rsidRDefault="0063250D" w:rsidP="009B0F60">
            <w:pPr>
              <w:jc w:val="center"/>
              <w:rPr>
                <w:rFonts w:ascii="Arial" w:hAnsi="Arial"/>
                <w:b/>
                <w:sz w:val="22"/>
                <w:szCs w:val="22"/>
              </w:rPr>
            </w:pPr>
            <w:r w:rsidRPr="009B0F60">
              <w:rPr>
                <w:rFonts w:ascii="Arial" w:hAnsi="Arial"/>
                <w:b/>
                <w:sz w:val="22"/>
                <w:szCs w:val="22"/>
              </w:rPr>
              <w:t>Change or Addition</w:t>
            </w:r>
          </w:p>
        </w:tc>
        <w:tc>
          <w:tcPr>
            <w:tcW w:w="1843" w:type="dxa"/>
          </w:tcPr>
          <w:p w:rsidR="0063250D" w:rsidRPr="009B0F60" w:rsidRDefault="0063250D" w:rsidP="00A0581D">
            <w:pPr>
              <w:jc w:val="center"/>
              <w:rPr>
                <w:rFonts w:ascii="Arial" w:hAnsi="Arial"/>
                <w:b/>
                <w:sz w:val="22"/>
                <w:szCs w:val="22"/>
              </w:rPr>
            </w:pPr>
            <w:r w:rsidRPr="009B0F60">
              <w:rPr>
                <w:rFonts w:ascii="Arial" w:hAnsi="Arial"/>
                <w:b/>
                <w:sz w:val="22"/>
                <w:szCs w:val="22"/>
              </w:rPr>
              <w:t>Authority</w:t>
            </w:r>
          </w:p>
          <w:p w:rsidR="0063250D" w:rsidRPr="009B0F60" w:rsidRDefault="0063250D" w:rsidP="00A0581D">
            <w:pPr>
              <w:jc w:val="center"/>
              <w:rPr>
                <w:rFonts w:ascii="Arial" w:hAnsi="Arial"/>
                <w:b/>
                <w:sz w:val="22"/>
                <w:szCs w:val="22"/>
              </w:rPr>
            </w:pPr>
            <w:r w:rsidRPr="009B0F60">
              <w:rPr>
                <w:rFonts w:ascii="Arial" w:hAnsi="Arial"/>
                <w:b/>
                <w:sz w:val="22"/>
                <w:szCs w:val="22"/>
              </w:rPr>
              <w:t>(Conference at)</w:t>
            </w:r>
          </w:p>
        </w:tc>
      </w:tr>
      <w:tr w:rsidR="0063250D" w:rsidRPr="00FD5E08" w:rsidTr="008E75C9">
        <w:tc>
          <w:tcPr>
            <w:tcW w:w="1419" w:type="dxa"/>
          </w:tcPr>
          <w:p w:rsidR="0063250D" w:rsidRPr="00FD5E08" w:rsidRDefault="0063250D" w:rsidP="003627F6">
            <w:pPr>
              <w:spacing w:before="60" w:after="60"/>
              <w:jc w:val="center"/>
              <w:rPr>
                <w:rFonts w:ascii="Arial" w:hAnsi="Arial"/>
                <w:sz w:val="22"/>
                <w:szCs w:val="22"/>
              </w:rPr>
            </w:pPr>
            <w:r w:rsidRPr="00FD5E08">
              <w:rPr>
                <w:rFonts w:ascii="Arial" w:hAnsi="Arial"/>
                <w:sz w:val="22"/>
                <w:szCs w:val="22"/>
              </w:rPr>
              <w:t>1.</w:t>
            </w:r>
          </w:p>
        </w:tc>
        <w:tc>
          <w:tcPr>
            <w:tcW w:w="992" w:type="dxa"/>
          </w:tcPr>
          <w:p w:rsidR="0063250D" w:rsidRPr="00FD5E08" w:rsidRDefault="0063250D" w:rsidP="003627F6">
            <w:pPr>
              <w:spacing w:before="60" w:after="60"/>
              <w:jc w:val="center"/>
              <w:rPr>
                <w:rFonts w:ascii="Arial" w:hAnsi="Arial"/>
                <w:sz w:val="22"/>
                <w:szCs w:val="22"/>
              </w:rPr>
            </w:pPr>
            <w:r w:rsidRPr="00FD5E08">
              <w:rPr>
                <w:rFonts w:ascii="Arial" w:hAnsi="Arial"/>
                <w:sz w:val="22"/>
                <w:szCs w:val="22"/>
              </w:rPr>
              <w:t>14</w:t>
            </w:r>
          </w:p>
        </w:tc>
        <w:tc>
          <w:tcPr>
            <w:tcW w:w="5670" w:type="dxa"/>
          </w:tcPr>
          <w:p w:rsidR="0063250D" w:rsidRPr="00FD5E08" w:rsidRDefault="0063250D" w:rsidP="009B0F60">
            <w:pPr>
              <w:spacing w:before="60" w:after="60"/>
              <w:jc w:val="both"/>
              <w:rPr>
                <w:rFonts w:ascii="Arial" w:hAnsi="Arial"/>
                <w:sz w:val="22"/>
                <w:szCs w:val="22"/>
              </w:rPr>
            </w:pPr>
            <w:r w:rsidRPr="00FD5E08">
              <w:rPr>
                <w:rFonts w:ascii="Arial" w:hAnsi="Arial"/>
                <w:sz w:val="22"/>
                <w:szCs w:val="22"/>
              </w:rPr>
              <w:t>The following sentence has been added after the first sentence</w:t>
            </w:r>
            <w:r w:rsidR="009B0F60">
              <w:rPr>
                <w:rFonts w:ascii="Arial" w:hAnsi="Arial"/>
                <w:sz w:val="22"/>
                <w:szCs w:val="22"/>
              </w:rPr>
              <w:t>:</w:t>
            </w:r>
            <w:r w:rsidRPr="00FD5E08">
              <w:rPr>
                <w:rFonts w:ascii="Arial" w:hAnsi="Arial"/>
                <w:sz w:val="22"/>
                <w:szCs w:val="22"/>
              </w:rPr>
              <w:t xml:space="preserve"> </w:t>
            </w:r>
          </w:p>
          <w:p w:rsidR="0063250D" w:rsidRPr="00FD5E08" w:rsidRDefault="0063250D" w:rsidP="009B0F60">
            <w:pPr>
              <w:spacing w:before="60" w:after="60"/>
              <w:jc w:val="both"/>
              <w:rPr>
                <w:rFonts w:ascii="Arial" w:hAnsi="Arial"/>
                <w:sz w:val="22"/>
                <w:szCs w:val="22"/>
              </w:rPr>
            </w:pPr>
            <w:r w:rsidRPr="00FD5E08">
              <w:rPr>
                <w:rFonts w:ascii="Arial" w:hAnsi="Arial"/>
                <w:sz w:val="22"/>
                <w:szCs w:val="22"/>
              </w:rPr>
              <w:t xml:space="preserve">“In addition the Conference may admit to any Conference any person, who shall have the right to speak if the Conference considers that the presence of that person will either assist the Conference or advance the objectives of the Association. Provided however that any such person shall have no right to vote.” </w:t>
            </w:r>
          </w:p>
        </w:tc>
        <w:tc>
          <w:tcPr>
            <w:tcW w:w="1843" w:type="dxa"/>
          </w:tcPr>
          <w:p w:rsidR="0063250D" w:rsidRPr="009B0F60" w:rsidRDefault="0063250D" w:rsidP="000607F4">
            <w:pPr>
              <w:spacing w:before="60" w:after="60"/>
              <w:rPr>
                <w:rFonts w:ascii="Arial" w:hAnsi="Arial"/>
                <w:b/>
                <w:sz w:val="22"/>
                <w:szCs w:val="22"/>
              </w:rPr>
            </w:pPr>
            <w:r w:rsidRPr="009B0F60">
              <w:rPr>
                <w:rFonts w:ascii="Arial" w:hAnsi="Arial" w:hint="eastAsia"/>
                <w:b/>
                <w:sz w:val="22"/>
                <w:szCs w:val="22"/>
              </w:rPr>
              <w:t>Revision 1</w:t>
            </w:r>
          </w:p>
          <w:p w:rsidR="0063250D" w:rsidRPr="009B0F60" w:rsidRDefault="0063250D" w:rsidP="000607F4">
            <w:pPr>
              <w:spacing w:before="60" w:after="60"/>
              <w:rPr>
                <w:rFonts w:ascii="Arial" w:hAnsi="Arial"/>
                <w:sz w:val="22"/>
                <w:szCs w:val="22"/>
              </w:rPr>
            </w:pPr>
            <w:r w:rsidRPr="009B0F60">
              <w:rPr>
                <w:rFonts w:ascii="Arial" w:hAnsi="Arial"/>
                <w:sz w:val="22"/>
                <w:szCs w:val="22"/>
              </w:rPr>
              <w:t>3</w:t>
            </w:r>
            <w:r w:rsidRPr="009B0F60">
              <w:rPr>
                <w:rFonts w:ascii="Arial" w:hAnsi="Arial" w:hint="eastAsia"/>
                <w:sz w:val="22"/>
                <w:szCs w:val="22"/>
              </w:rPr>
              <w:t>rd</w:t>
            </w:r>
            <w:r w:rsidRPr="009B0F60">
              <w:rPr>
                <w:rFonts w:ascii="Arial" w:hAnsi="Arial"/>
                <w:sz w:val="22"/>
                <w:szCs w:val="22"/>
              </w:rPr>
              <w:t xml:space="preserve"> </w:t>
            </w:r>
            <w:smartTag w:uri="urn:schemas-microsoft-com:office:smarttags" w:element="place">
              <w:r w:rsidRPr="009B0F60">
                <w:rPr>
                  <w:rFonts w:ascii="Arial" w:hAnsi="Arial"/>
                  <w:sz w:val="22"/>
                  <w:szCs w:val="22"/>
                </w:rPr>
                <w:t>Hong Kong</w:t>
              </w:r>
            </w:smartTag>
            <w:r w:rsidRPr="009B0F60">
              <w:rPr>
                <w:rFonts w:ascii="Arial" w:hAnsi="Arial" w:hint="eastAsia"/>
                <w:sz w:val="22"/>
                <w:szCs w:val="22"/>
              </w:rPr>
              <w:t xml:space="preserve">, </w:t>
            </w:r>
            <w:r w:rsidRPr="009B0F60">
              <w:rPr>
                <w:rFonts w:ascii="Arial" w:hAnsi="Arial"/>
                <w:sz w:val="22"/>
                <w:szCs w:val="22"/>
              </w:rPr>
              <w:t>1975</w:t>
            </w:r>
          </w:p>
        </w:tc>
      </w:tr>
      <w:tr w:rsidR="0063250D" w:rsidRPr="00FD5E08" w:rsidTr="008E75C9">
        <w:tc>
          <w:tcPr>
            <w:tcW w:w="1419" w:type="dxa"/>
          </w:tcPr>
          <w:p w:rsidR="0063250D" w:rsidRPr="00FD5E08" w:rsidRDefault="0063250D" w:rsidP="003627F6">
            <w:pPr>
              <w:spacing w:before="60" w:after="60"/>
              <w:jc w:val="center"/>
              <w:rPr>
                <w:rFonts w:ascii="Arial" w:hAnsi="Arial"/>
                <w:sz w:val="22"/>
                <w:szCs w:val="22"/>
              </w:rPr>
            </w:pPr>
            <w:r w:rsidRPr="00FD5E08">
              <w:rPr>
                <w:rFonts w:ascii="Arial" w:hAnsi="Arial"/>
                <w:sz w:val="22"/>
                <w:szCs w:val="22"/>
              </w:rPr>
              <w:t>2.</w:t>
            </w:r>
          </w:p>
        </w:tc>
        <w:tc>
          <w:tcPr>
            <w:tcW w:w="992" w:type="dxa"/>
          </w:tcPr>
          <w:p w:rsidR="0063250D" w:rsidRPr="00FD5E08" w:rsidRDefault="0063250D" w:rsidP="003627F6">
            <w:pPr>
              <w:spacing w:before="60" w:after="60"/>
              <w:jc w:val="center"/>
              <w:rPr>
                <w:rFonts w:ascii="Arial" w:hAnsi="Arial"/>
                <w:sz w:val="22"/>
                <w:szCs w:val="22"/>
              </w:rPr>
            </w:pPr>
            <w:r w:rsidRPr="00FD5E08">
              <w:rPr>
                <w:rFonts w:ascii="Arial" w:hAnsi="Arial"/>
                <w:sz w:val="22"/>
                <w:szCs w:val="22"/>
              </w:rPr>
              <w:t>24</w:t>
            </w:r>
          </w:p>
        </w:tc>
        <w:tc>
          <w:tcPr>
            <w:tcW w:w="5670" w:type="dxa"/>
          </w:tcPr>
          <w:p w:rsidR="0063250D" w:rsidRPr="00FD5E08" w:rsidRDefault="0063250D" w:rsidP="009B0F60">
            <w:pPr>
              <w:spacing w:before="60" w:after="60"/>
              <w:jc w:val="both"/>
              <w:rPr>
                <w:rFonts w:ascii="Arial" w:hAnsi="Arial"/>
                <w:sz w:val="22"/>
                <w:szCs w:val="22"/>
              </w:rPr>
            </w:pPr>
            <w:r w:rsidRPr="00FD5E08">
              <w:rPr>
                <w:rFonts w:ascii="Arial" w:hAnsi="Arial"/>
                <w:sz w:val="22"/>
                <w:szCs w:val="22"/>
              </w:rPr>
              <w:t xml:space="preserve">The last sentence has been altered to read as follows: </w:t>
            </w:r>
          </w:p>
          <w:p w:rsidR="0063250D" w:rsidRPr="00FD5E08" w:rsidRDefault="0063250D" w:rsidP="009B0F60">
            <w:pPr>
              <w:spacing w:before="60" w:after="60"/>
              <w:jc w:val="both"/>
              <w:rPr>
                <w:rFonts w:ascii="Arial" w:hAnsi="Arial"/>
                <w:sz w:val="22"/>
                <w:szCs w:val="22"/>
              </w:rPr>
            </w:pPr>
            <w:r w:rsidRPr="00FD5E08">
              <w:rPr>
                <w:rFonts w:ascii="Arial" w:hAnsi="Arial"/>
                <w:sz w:val="22"/>
                <w:szCs w:val="22"/>
              </w:rPr>
              <w:t xml:space="preserve">“However, either the Conference or the Directors may either waive the subscription of any society or accept a lesser subscription.” </w:t>
            </w:r>
          </w:p>
        </w:tc>
        <w:tc>
          <w:tcPr>
            <w:tcW w:w="1843" w:type="dxa"/>
            <w:vAlign w:val="center"/>
          </w:tcPr>
          <w:p w:rsidR="0063250D" w:rsidRPr="00FD5E08" w:rsidRDefault="0063250D" w:rsidP="00A0581D">
            <w:pPr>
              <w:jc w:val="center"/>
              <w:rPr>
                <w:rFonts w:ascii="Arial" w:hAnsi="Arial"/>
                <w:sz w:val="22"/>
                <w:szCs w:val="22"/>
              </w:rPr>
            </w:pPr>
            <w:r w:rsidRPr="00FD5E08">
              <w:rPr>
                <w:rFonts w:ascii="Arial" w:hAnsi="Arial"/>
                <w:sz w:val="22"/>
                <w:szCs w:val="22"/>
              </w:rPr>
              <w:t>D</w:t>
            </w:r>
            <w:r w:rsidR="009B0F60">
              <w:rPr>
                <w:rFonts w:ascii="Arial" w:hAnsi="Arial"/>
                <w:sz w:val="22"/>
                <w:szCs w:val="22"/>
              </w:rPr>
              <w:t>itt</w:t>
            </w:r>
            <w:r w:rsidRPr="00FD5E08">
              <w:rPr>
                <w:rFonts w:ascii="Arial" w:hAnsi="Arial"/>
                <w:sz w:val="22"/>
                <w:szCs w:val="22"/>
              </w:rPr>
              <w:t>o</w:t>
            </w:r>
            <w:r w:rsidR="000607F4">
              <w:rPr>
                <w:rFonts w:ascii="Arial" w:hAnsi="Arial"/>
                <w:sz w:val="22"/>
                <w:szCs w:val="22"/>
              </w:rPr>
              <w:t xml:space="preserve"> </w:t>
            </w:r>
          </w:p>
        </w:tc>
      </w:tr>
      <w:tr w:rsidR="0063250D" w:rsidRPr="00FD5E08" w:rsidTr="008E75C9">
        <w:tc>
          <w:tcPr>
            <w:tcW w:w="1419" w:type="dxa"/>
          </w:tcPr>
          <w:p w:rsidR="0063250D" w:rsidRPr="00FD5E08" w:rsidRDefault="0063250D" w:rsidP="003627F6">
            <w:pPr>
              <w:spacing w:before="60" w:after="60"/>
              <w:jc w:val="center"/>
              <w:rPr>
                <w:rFonts w:ascii="Arial" w:hAnsi="Arial"/>
                <w:sz w:val="22"/>
                <w:szCs w:val="22"/>
              </w:rPr>
            </w:pPr>
            <w:r w:rsidRPr="00FD5E08">
              <w:rPr>
                <w:rFonts w:ascii="Arial" w:hAnsi="Arial"/>
                <w:sz w:val="22"/>
                <w:szCs w:val="22"/>
              </w:rPr>
              <w:t>3.</w:t>
            </w:r>
          </w:p>
        </w:tc>
        <w:tc>
          <w:tcPr>
            <w:tcW w:w="992" w:type="dxa"/>
          </w:tcPr>
          <w:p w:rsidR="0063250D" w:rsidRPr="00FD5E08" w:rsidRDefault="0063250D" w:rsidP="003627F6">
            <w:pPr>
              <w:spacing w:before="60" w:after="60"/>
              <w:jc w:val="center"/>
              <w:rPr>
                <w:rFonts w:ascii="Arial" w:hAnsi="Arial"/>
                <w:sz w:val="22"/>
                <w:szCs w:val="22"/>
              </w:rPr>
            </w:pPr>
            <w:r w:rsidRPr="00FD5E08">
              <w:rPr>
                <w:rFonts w:ascii="Arial" w:hAnsi="Arial"/>
                <w:sz w:val="22"/>
                <w:szCs w:val="22"/>
              </w:rPr>
              <w:t>38A</w:t>
            </w:r>
          </w:p>
          <w:p w:rsidR="0063250D" w:rsidRPr="00FD5E08" w:rsidRDefault="0063250D" w:rsidP="003627F6">
            <w:pPr>
              <w:spacing w:before="60" w:after="60"/>
              <w:jc w:val="center"/>
              <w:rPr>
                <w:rFonts w:ascii="Arial" w:hAnsi="Arial"/>
                <w:sz w:val="22"/>
                <w:szCs w:val="22"/>
              </w:rPr>
            </w:pPr>
            <w:r w:rsidRPr="00FD5E08">
              <w:rPr>
                <w:rFonts w:ascii="Arial" w:hAnsi="Arial"/>
                <w:sz w:val="22"/>
                <w:szCs w:val="22"/>
              </w:rPr>
              <w:t>38B</w:t>
            </w:r>
          </w:p>
          <w:p w:rsidR="0063250D" w:rsidRPr="00FD5E08" w:rsidRDefault="0063250D" w:rsidP="003627F6">
            <w:pPr>
              <w:spacing w:before="60" w:after="60"/>
              <w:jc w:val="center"/>
              <w:rPr>
                <w:rFonts w:ascii="Arial" w:hAnsi="Arial"/>
                <w:sz w:val="22"/>
                <w:szCs w:val="22"/>
              </w:rPr>
            </w:pPr>
            <w:r w:rsidRPr="00FD5E08">
              <w:rPr>
                <w:rFonts w:ascii="Arial" w:hAnsi="Arial"/>
                <w:sz w:val="22"/>
                <w:szCs w:val="22"/>
              </w:rPr>
              <w:t>38C</w:t>
            </w:r>
          </w:p>
        </w:tc>
        <w:tc>
          <w:tcPr>
            <w:tcW w:w="5670" w:type="dxa"/>
          </w:tcPr>
          <w:p w:rsidR="0063250D" w:rsidRPr="00FD5E08" w:rsidRDefault="0063250D" w:rsidP="009B0F60">
            <w:pPr>
              <w:spacing w:before="60" w:after="60"/>
              <w:jc w:val="both"/>
              <w:rPr>
                <w:rFonts w:ascii="Arial" w:hAnsi="Arial"/>
                <w:sz w:val="22"/>
                <w:szCs w:val="22"/>
              </w:rPr>
            </w:pPr>
            <w:r w:rsidRPr="00FD5E08">
              <w:rPr>
                <w:rFonts w:ascii="Arial" w:hAnsi="Arial"/>
                <w:sz w:val="22"/>
                <w:szCs w:val="22"/>
              </w:rPr>
              <w:t>A new sub-h</w:t>
            </w:r>
            <w:r w:rsidR="009B0F60">
              <w:rPr>
                <w:rFonts w:ascii="Arial" w:hAnsi="Arial"/>
                <w:sz w:val="22"/>
                <w:szCs w:val="22"/>
              </w:rPr>
              <w:t>eading concerning Correspondents</w:t>
            </w:r>
            <w:r w:rsidRPr="00FD5E08">
              <w:rPr>
                <w:rFonts w:ascii="Arial" w:hAnsi="Arial"/>
                <w:sz w:val="22"/>
                <w:szCs w:val="22"/>
              </w:rPr>
              <w:t xml:space="preserve"> and three new clauses have been added. </w:t>
            </w:r>
          </w:p>
        </w:tc>
        <w:tc>
          <w:tcPr>
            <w:tcW w:w="1843" w:type="dxa"/>
            <w:vAlign w:val="center"/>
          </w:tcPr>
          <w:p w:rsidR="0063250D" w:rsidRPr="00FD5E08" w:rsidRDefault="000607F4" w:rsidP="00A0581D">
            <w:pPr>
              <w:jc w:val="center"/>
              <w:rPr>
                <w:rFonts w:ascii="Arial" w:hAnsi="Arial"/>
                <w:sz w:val="22"/>
                <w:szCs w:val="22"/>
              </w:rPr>
            </w:pPr>
            <w:r w:rsidRPr="00FD5E08">
              <w:rPr>
                <w:rFonts w:ascii="Arial" w:hAnsi="Arial"/>
                <w:sz w:val="22"/>
                <w:szCs w:val="22"/>
              </w:rPr>
              <w:t>D</w:t>
            </w:r>
            <w:r>
              <w:rPr>
                <w:rFonts w:ascii="Arial" w:hAnsi="Arial"/>
                <w:sz w:val="22"/>
                <w:szCs w:val="22"/>
              </w:rPr>
              <w:t>itt</w:t>
            </w:r>
            <w:r w:rsidRPr="00FD5E08">
              <w:rPr>
                <w:rFonts w:ascii="Arial" w:hAnsi="Arial"/>
                <w:sz w:val="22"/>
                <w:szCs w:val="22"/>
              </w:rPr>
              <w:t xml:space="preserve">o </w:t>
            </w:r>
          </w:p>
        </w:tc>
      </w:tr>
      <w:tr w:rsidR="0063250D" w:rsidRPr="00FD5E08" w:rsidTr="008E75C9">
        <w:tc>
          <w:tcPr>
            <w:tcW w:w="1419" w:type="dxa"/>
          </w:tcPr>
          <w:p w:rsidR="0063250D" w:rsidRPr="00FD5E08" w:rsidRDefault="0063250D" w:rsidP="003627F6">
            <w:pPr>
              <w:spacing w:before="60" w:after="60"/>
              <w:jc w:val="center"/>
              <w:rPr>
                <w:rFonts w:ascii="Arial" w:hAnsi="Arial"/>
                <w:sz w:val="22"/>
                <w:szCs w:val="22"/>
              </w:rPr>
            </w:pPr>
            <w:r w:rsidRPr="00FD5E08">
              <w:rPr>
                <w:rFonts w:ascii="Arial" w:hAnsi="Arial"/>
                <w:sz w:val="22"/>
                <w:szCs w:val="22"/>
              </w:rPr>
              <w:t>4.</w:t>
            </w:r>
          </w:p>
        </w:tc>
        <w:tc>
          <w:tcPr>
            <w:tcW w:w="992" w:type="dxa"/>
          </w:tcPr>
          <w:p w:rsidR="0063250D" w:rsidRPr="00FD5E08" w:rsidRDefault="0063250D" w:rsidP="003627F6">
            <w:pPr>
              <w:spacing w:before="60" w:after="60"/>
              <w:jc w:val="center"/>
              <w:rPr>
                <w:rFonts w:ascii="Arial" w:hAnsi="Arial"/>
                <w:sz w:val="22"/>
                <w:szCs w:val="22"/>
              </w:rPr>
            </w:pPr>
            <w:r w:rsidRPr="00FD5E08">
              <w:rPr>
                <w:rFonts w:ascii="Arial" w:hAnsi="Arial"/>
                <w:sz w:val="22"/>
                <w:szCs w:val="22"/>
              </w:rPr>
              <w:t>41</w:t>
            </w:r>
          </w:p>
        </w:tc>
        <w:tc>
          <w:tcPr>
            <w:tcW w:w="5670" w:type="dxa"/>
          </w:tcPr>
          <w:p w:rsidR="0063250D" w:rsidRPr="00FD5E08" w:rsidRDefault="0063250D" w:rsidP="009B0F60">
            <w:pPr>
              <w:spacing w:before="60" w:after="60"/>
              <w:jc w:val="both"/>
              <w:rPr>
                <w:rFonts w:ascii="Arial" w:hAnsi="Arial"/>
                <w:sz w:val="22"/>
                <w:szCs w:val="22"/>
              </w:rPr>
            </w:pPr>
            <w:r w:rsidRPr="00FD5E08">
              <w:rPr>
                <w:rFonts w:ascii="Arial" w:hAnsi="Arial"/>
                <w:sz w:val="22"/>
                <w:szCs w:val="22"/>
              </w:rPr>
              <w:t>The clause has been amended by the addition of the following after the word “dies” in the first line</w:t>
            </w:r>
            <w:r w:rsidR="003627F6">
              <w:rPr>
                <w:rFonts w:ascii="Arial" w:hAnsi="Arial"/>
                <w:sz w:val="22"/>
                <w:szCs w:val="22"/>
              </w:rPr>
              <w:t>:</w:t>
            </w:r>
            <w:r w:rsidRPr="00FD5E08">
              <w:rPr>
                <w:rFonts w:ascii="Arial" w:hAnsi="Arial"/>
                <w:sz w:val="22"/>
                <w:szCs w:val="22"/>
              </w:rPr>
              <w:t xml:space="preserve"> </w:t>
            </w:r>
          </w:p>
          <w:p w:rsidR="0063250D" w:rsidRPr="00FD5E08" w:rsidRDefault="0063250D" w:rsidP="009B0F60">
            <w:pPr>
              <w:spacing w:before="60" w:after="60"/>
              <w:jc w:val="both"/>
              <w:rPr>
                <w:rFonts w:ascii="Arial" w:hAnsi="Arial"/>
                <w:sz w:val="22"/>
                <w:szCs w:val="22"/>
              </w:rPr>
            </w:pPr>
            <w:r w:rsidRPr="00FD5E08">
              <w:rPr>
                <w:rFonts w:ascii="Arial" w:hAnsi="Arial"/>
                <w:sz w:val="22"/>
                <w:szCs w:val="22"/>
              </w:rPr>
              <w:t xml:space="preserve">“…… or is removed from office by the vote of at least three of the four Directors ……” </w:t>
            </w:r>
          </w:p>
        </w:tc>
        <w:tc>
          <w:tcPr>
            <w:tcW w:w="1843" w:type="dxa"/>
            <w:vAlign w:val="center"/>
          </w:tcPr>
          <w:p w:rsidR="0063250D" w:rsidRPr="00FD5E08" w:rsidRDefault="000607F4" w:rsidP="00A0581D">
            <w:pPr>
              <w:jc w:val="center"/>
              <w:rPr>
                <w:rFonts w:ascii="Arial" w:hAnsi="Arial"/>
                <w:sz w:val="22"/>
                <w:szCs w:val="22"/>
              </w:rPr>
            </w:pPr>
            <w:r w:rsidRPr="00FD5E08">
              <w:rPr>
                <w:rFonts w:ascii="Arial" w:hAnsi="Arial"/>
                <w:sz w:val="22"/>
                <w:szCs w:val="22"/>
              </w:rPr>
              <w:t>D</w:t>
            </w:r>
            <w:r>
              <w:rPr>
                <w:rFonts w:ascii="Arial" w:hAnsi="Arial"/>
                <w:sz w:val="22"/>
                <w:szCs w:val="22"/>
              </w:rPr>
              <w:t>itt</w:t>
            </w:r>
            <w:r w:rsidRPr="00FD5E08">
              <w:rPr>
                <w:rFonts w:ascii="Arial" w:hAnsi="Arial"/>
                <w:sz w:val="22"/>
                <w:szCs w:val="22"/>
              </w:rPr>
              <w:t>o</w:t>
            </w:r>
            <w:r>
              <w:rPr>
                <w:rFonts w:ascii="Arial" w:hAnsi="Arial"/>
                <w:sz w:val="22"/>
                <w:szCs w:val="22"/>
              </w:rPr>
              <w:t xml:space="preserve"> </w:t>
            </w:r>
          </w:p>
        </w:tc>
      </w:tr>
      <w:tr w:rsidR="0063250D" w:rsidRPr="00FD5E08" w:rsidTr="008E75C9">
        <w:tc>
          <w:tcPr>
            <w:tcW w:w="1419" w:type="dxa"/>
          </w:tcPr>
          <w:p w:rsidR="0063250D" w:rsidRPr="00FD5E08" w:rsidRDefault="0063250D" w:rsidP="003627F6">
            <w:pPr>
              <w:spacing w:before="60" w:after="60"/>
              <w:jc w:val="center"/>
              <w:rPr>
                <w:rFonts w:ascii="Arial" w:hAnsi="Arial"/>
                <w:sz w:val="22"/>
                <w:szCs w:val="22"/>
              </w:rPr>
            </w:pPr>
            <w:r w:rsidRPr="00FD5E08">
              <w:rPr>
                <w:rFonts w:ascii="Arial" w:hAnsi="Arial"/>
                <w:sz w:val="22"/>
                <w:szCs w:val="22"/>
              </w:rPr>
              <w:t>5.</w:t>
            </w:r>
          </w:p>
        </w:tc>
        <w:tc>
          <w:tcPr>
            <w:tcW w:w="992" w:type="dxa"/>
          </w:tcPr>
          <w:p w:rsidR="0063250D" w:rsidRPr="00FD5E08" w:rsidRDefault="0063250D" w:rsidP="003627F6">
            <w:pPr>
              <w:spacing w:before="60" w:after="60"/>
              <w:jc w:val="center"/>
              <w:rPr>
                <w:rFonts w:ascii="Arial" w:hAnsi="Arial"/>
                <w:sz w:val="22"/>
                <w:szCs w:val="22"/>
              </w:rPr>
            </w:pPr>
            <w:r w:rsidRPr="00FD5E08">
              <w:rPr>
                <w:rFonts w:ascii="Arial" w:hAnsi="Arial"/>
                <w:sz w:val="22"/>
                <w:szCs w:val="22"/>
              </w:rPr>
              <w:t>56</w:t>
            </w:r>
          </w:p>
        </w:tc>
        <w:tc>
          <w:tcPr>
            <w:tcW w:w="5670" w:type="dxa"/>
          </w:tcPr>
          <w:p w:rsidR="0063250D" w:rsidRPr="00FD5E08" w:rsidRDefault="0063250D" w:rsidP="009B0F60">
            <w:pPr>
              <w:spacing w:before="60" w:after="60"/>
              <w:jc w:val="both"/>
              <w:rPr>
                <w:rFonts w:ascii="Arial" w:hAnsi="Arial"/>
                <w:sz w:val="22"/>
                <w:szCs w:val="22"/>
              </w:rPr>
            </w:pPr>
            <w:r w:rsidRPr="00FD5E08">
              <w:rPr>
                <w:rFonts w:ascii="Arial" w:hAnsi="Arial"/>
                <w:sz w:val="22"/>
                <w:szCs w:val="22"/>
              </w:rPr>
              <w:t>The clause has been amended by addition of the following words after the word “proxy”</w:t>
            </w:r>
            <w:r w:rsidR="003627F6">
              <w:rPr>
                <w:rFonts w:ascii="Arial" w:hAnsi="Arial"/>
                <w:sz w:val="22"/>
                <w:szCs w:val="22"/>
              </w:rPr>
              <w:t>:</w:t>
            </w:r>
            <w:r w:rsidRPr="00FD5E08">
              <w:rPr>
                <w:rFonts w:ascii="Arial" w:hAnsi="Arial"/>
                <w:sz w:val="22"/>
                <w:szCs w:val="22"/>
              </w:rPr>
              <w:t xml:space="preserve"> </w:t>
            </w:r>
          </w:p>
          <w:p w:rsidR="0063250D" w:rsidRPr="00FD5E08" w:rsidRDefault="0063250D" w:rsidP="009B0F60">
            <w:pPr>
              <w:spacing w:before="60" w:after="60"/>
              <w:jc w:val="both"/>
              <w:rPr>
                <w:rFonts w:ascii="Arial" w:hAnsi="Arial"/>
                <w:sz w:val="22"/>
                <w:szCs w:val="22"/>
              </w:rPr>
            </w:pPr>
            <w:r w:rsidRPr="00FD5E08">
              <w:rPr>
                <w:rFonts w:ascii="Arial" w:hAnsi="Arial"/>
                <w:sz w:val="22"/>
                <w:szCs w:val="22"/>
              </w:rPr>
              <w:t>“…… or if written notice is not given as aforesaid, this Constitution may be amended by a conference, if not less than three-fourths of those present vote in favour of any amendment proposed.”</w:t>
            </w:r>
          </w:p>
        </w:tc>
        <w:tc>
          <w:tcPr>
            <w:tcW w:w="1843" w:type="dxa"/>
            <w:vAlign w:val="center"/>
          </w:tcPr>
          <w:p w:rsidR="0063250D" w:rsidRPr="00FD5E08" w:rsidRDefault="000607F4" w:rsidP="00A0581D">
            <w:pPr>
              <w:jc w:val="center"/>
              <w:rPr>
                <w:rFonts w:ascii="Arial" w:hAnsi="Arial"/>
                <w:sz w:val="22"/>
                <w:szCs w:val="22"/>
              </w:rPr>
            </w:pPr>
            <w:r w:rsidRPr="00FD5E08">
              <w:rPr>
                <w:rFonts w:ascii="Arial" w:hAnsi="Arial"/>
                <w:sz w:val="22"/>
                <w:szCs w:val="22"/>
              </w:rPr>
              <w:t>D</w:t>
            </w:r>
            <w:r>
              <w:rPr>
                <w:rFonts w:ascii="Arial" w:hAnsi="Arial"/>
                <w:sz w:val="22"/>
                <w:szCs w:val="22"/>
              </w:rPr>
              <w:t>itt</w:t>
            </w:r>
            <w:r w:rsidRPr="00FD5E08">
              <w:rPr>
                <w:rFonts w:ascii="Arial" w:hAnsi="Arial"/>
                <w:sz w:val="22"/>
                <w:szCs w:val="22"/>
              </w:rPr>
              <w:t>o</w:t>
            </w:r>
            <w:r>
              <w:rPr>
                <w:rFonts w:ascii="Arial" w:hAnsi="Arial"/>
                <w:sz w:val="22"/>
                <w:szCs w:val="22"/>
              </w:rPr>
              <w:t xml:space="preserve"> </w:t>
            </w:r>
          </w:p>
        </w:tc>
      </w:tr>
      <w:tr w:rsidR="0063250D" w:rsidRPr="00FD5E08" w:rsidTr="008E75C9">
        <w:tc>
          <w:tcPr>
            <w:tcW w:w="1419" w:type="dxa"/>
          </w:tcPr>
          <w:p w:rsidR="0063250D" w:rsidRPr="00FD5E08" w:rsidRDefault="0063250D" w:rsidP="003627F6">
            <w:pPr>
              <w:spacing w:before="60" w:after="60"/>
              <w:jc w:val="center"/>
              <w:rPr>
                <w:rFonts w:ascii="Arial" w:hAnsi="Arial"/>
                <w:sz w:val="22"/>
                <w:szCs w:val="22"/>
              </w:rPr>
            </w:pPr>
            <w:r w:rsidRPr="00FD5E08">
              <w:rPr>
                <w:rFonts w:ascii="Arial" w:hAnsi="Arial"/>
                <w:sz w:val="22"/>
                <w:szCs w:val="22"/>
              </w:rPr>
              <w:t>6.</w:t>
            </w:r>
          </w:p>
        </w:tc>
        <w:tc>
          <w:tcPr>
            <w:tcW w:w="992" w:type="dxa"/>
          </w:tcPr>
          <w:p w:rsidR="0063250D" w:rsidRPr="00FD5E08" w:rsidRDefault="0063250D" w:rsidP="003627F6">
            <w:pPr>
              <w:spacing w:before="60" w:after="60"/>
              <w:jc w:val="center"/>
              <w:rPr>
                <w:rFonts w:ascii="Arial" w:hAnsi="Arial"/>
                <w:sz w:val="22"/>
                <w:szCs w:val="22"/>
              </w:rPr>
            </w:pPr>
            <w:r w:rsidRPr="00FD5E08">
              <w:rPr>
                <w:rFonts w:ascii="Arial" w:hAnsi="Arial"/>
                <w:sz w:val="22"/>
                <w:szCs w:val="22"/>
              </w:rPr>
              <w:t>40</w:t>
            </w:r>
          </w:p>
        </w:tc>
        <w:tc>
          <w:tcPr>
            <w:tcW w:w="5670" w:type="dxa"/>
          </w:tcPr>
          <w:p w:rsidR="0063250D" w:rsidRPr="00FD5E08" w:rsidRDefault="0063250D" w:rsidP="009B0F60">
            <w:pPr>
              <w:spacing w:before="60" w:after="60"/>
              <w:jc w:val="both"/>
              <w:rPr>
                <w:rFonts w:ascii="Arial" w:hAnsi="Arial"/>
                <w:sz w:val="22"/>
                <w:szCs w:val="22"/>
              </w:rPr>
            </w:pPr>
            <w:r w:rsidRPr="00FD5E08">
              <w:rPr>
                <w:rFonts w:ascii="Arial" w:hAnsi="Arial"/>
                <w:sz w:val="22"/>
                <w:szCs w:val="22"/>
              </w:rPr>
              <w:t xml:space="preserve">The clause has been amended by deleting the words “from which a Director has been elected”. </w:t>
            </w:r>
          </w:p>
        </w:tc>
        <w:tc>
          <w:tcPr>
            <w:tcW w:w="1843" w:type="dxa"/>
          </w:tcPr>
          <w:p w:rsidR="0063250D" w:rsidRPr="000607F4" w:rsidRDefault="0063250D" w:rsidP="000607F4">
            <w:pPr>
              <w:spacing w:before="60" w:after="60"/>
              <w:rPr>
                <w:rFonts w:ascii="Arial" w:hAnsi="Arial" w:cs="Arial"/>
                <w:b/>
                <w:sz w:val="22"/>
                <w:szCs w:val="22"/>
              </w:rPr>
            </w:pPr>
            <w:r w:rsidRPr="000607F4">
              <w:rPr>
                <w:rFonts w:ascii="Arial" w:hAnsi="Arial" w:cs="Arial"/>
                <w:b/>
                <w:sz w:val="22"/>
                <w:szCs w:val="22"/>
              </w:rPr>
              <w:t>Revision 2</w:t>
            </w:r>
          </w:p>
          <w:p w:rsidR="0063250D" w:rsidRPr="00FD5E08" w:rsidRDefault="0063250D" w:rsidP="000607F4">
            <w:pPr>
              <w:spacing w:before="60" w:after="60"/>
              <w:rPr>
                <w:rFonts w:ascii="Arial" w:hAnsi="Arial"/>
                <w:sz w:val="22"/>
                <w:szCs w:val="22"/>
              </w:rPr>
            </w:pPr>
            <w:r w:rsidRPr="00FD5E08">
              <w:rPr>
                <w:rFonts w:ascii="Arial" w:hAnsi="Arial"/>
                <w:sz w:val="22"/>
                <w:szCs w:val="22"/>
              </w:rPr>
              <w:t>4</w:t>
            </w:r>
            <w:r w:rsidRPr="00FD5E08">
              <w:rPr>
                <w:rFonts w:ascii="Arial" w:hAnsi="Arial" w:hint="eastAsia"/>
                <w:sz w:val="22"/>
                <w:szCs w:val="22"/>
              </w:rPr>
              <w:t>th</w:t>
            </w:r>
            <w:r w:rsidRPr="00FD5E08">
              <w:rPr>
                <w:rFonts w:ascii="Arial" w:hAnsi="Arial"/>
                <w:sz w:val="22"/>
                <w:szCs w:val="22"/>
              </w:rPr>
              <w:t xml:space="preserve"> </w:t>
            </w:r>
            <w:smartTag w:uri="urn:schemas-microsoft-com:office:smarttags" w:element="place">
              <w:smartTag w:uri="urn:schemas-microsoft-com:office:smarttags" w:element="City">
                <w:r w:rsidRPr="00FD5E08">
                  <w:rPr>
                    <w:rFonts w:ascii="Arial" w:hAnsi="Arial"/>
                    <w:sz w:val="22"/>
                    <w:szCs w:val="22"/>
                  </w:rPr>
                  <w:t>Bangkok</w:t>
                </w:r>
              </w:smartTag>
            </w:smartTag>
            <w:r>
              <w:rPr>
                <w:rFonts w:ascii="Arial" w:hAnsi="Arial" w:hint="eastAsia"/>
                <w:sz w:val="22"/>
                <w:szCs w:val="22"/>
              </w:rPr>
              <w:t xml:space="preserve">, </w:t>
            </w:r>
            <w:r w:rsidRPr="00FD5E08">
              <w:rPr>
                <w:rFonts w:ascii="Arial" w:hAnsi="Arial"/>
                <w:sz w:val="22"/>
                <w:szCs w:val="22"/>
              </w:rPr>
              <w:t>1978</w:t>
            </w:r>
          </w:p>
        </w:tc>
      </w:tr>
      <w:tr w:rsidR="0063250D" w:rsidRPr="00FD5E08" w:rsidTr="008E75C9">
        <w:tc>
          <w:tcPr>
            <w:tcW w:w="1419" w:type="dxa"/>
          </w:tcPr>
          <w:p w:rsidR="0063250D" w:rsidRPr="00FD5E08" w:rsidRDefault="0063250D" w:rsidP="003627F6">
            <w:pPr>
              <w:spacing w:before="60" w:after="60"/>
              <w:jc w:val="center"/>
              <w:rPr>
                <w:rFonts w:ascii="Arial" w:hAnsi="Arial"/>
                <w:sz w:val="22"/>
                <w:szCs w:val="22"/>
              </w:rPr>
            </w:pPr>
            <w:r w:rsidRPr="00FD5E08">
              <w:rPr>
                <w:rFonts w:ascii="Arial" w:hAnsi="Arial"/>
                <w:sz w:val="22"/>
                <w:szCs w:val="22"/>
              </w:rPr>
              <w:t>7.</w:t>
            </w:r>
          </w:p>
        </w:tc>
        <w:tc>
          <w:tcPr>
            <w:tcW w:w="992" w:type="dxa"/>
          </w:tcPr>
          <w:p w:rsidR="0063250D" w:rsidRPr="00FD5E08" w:rsidRDefault="0063250D" w:rsidP="003627F6">
            <w:pPr>
              <w:spacing w:before="60" w:after="60"/>
              <w:jc w:val="center"/>
              <w:rPr>
                <w:rFonts w:ascii="Arial" w:hAnsi="Arial"/>
                <w:sz w:val="22"/>
                <w:szCs w:val="22"/>
              </w:rPr>
            </w:pPr>
            <w:r w:rsidRPr="00FD5E08">
              <w:rPr>
                <w:rFonts w:ascii="Arial" w:hAnsi="Arial"/>
                <w:sz w:val="22"/>
                <w:szCs w:val="22"/>
              </w:rPr>
              <w:t>24</w:t>
            </w:r>
          </w:p>
        </w:tc>
        <w:tc>
          <w:tcPr>
            <w:tcW w:w="5670" w:type="dxa"/>
          </w:tcPr>
          <w:p w:rsidR="0063250D" w:rsidRPr="00FD5E08" w:rsidRDefault="0063250D" w:rsidP="009B0F60">
            <w:pPr>
              <w:spacing w:before="60" w:after="60"/>
              <w:jc w:val="both"/>
              <w:rPr>
                <w:rFonts w:ascii="Arial" w:hAnsi="Arial"/>
                <w:sz w:val="22"/>
                <w:szCs w:val="22"/>
              </w:rPr>
            </w:pPr>
            <w:r w:rsidRPr="00FD5E08">
              <w:rPr>
                <w:rFonts w:ascii="Arial" w:hAnsi="Arial"/>
                <w:sz w:val="22"/>
                <w:szCs w:val="22"/>
              </w:rPr>
              <w:t xml:space="preserve">The clause has been amended by deleting the first two sentences and inserting instead: </w:t>
            </w:r>
          </w:p>
          <w:p w:rsidR="0063250D" w:rsidRPr="00FD5E08" w:rsidRDefault="0063250D" w:rsidP="009B0F60">
            <w:pPr>
              <w:spacing w:before="60" w:after="60"/>
              <w:jc w:val="both"/>
              <w:rPr>
                <w:rFonts w:ascii="Arial" w:hAnsi="Arial"/>
                <w:sz w:val="22"/>
                <w:szCs w:val="22"/>
              </w:rPr>
            </w:pPr>
            <w:r w:rsidRPr="00FD5E08">
              <w:rPr>
                <w:rFonts w:ascii="Arial" w:hAnsi="Arial"/>
                <w:sz w:val="22"/>
                <w:szCs w:val="22"/>
              </w:rPr>
              <w:t xml:space="preserve">“The subscription payable by each member society shall be fixed by the Conference.” </w:t>
            </w:r>
          </w:p>
          <w:p w:rsidR="0063250D" w:rsidRPr="00FD5E08" w:rsidRDefault="0063250D" w:rsidP="009B0F60">
            <w:pPr>
              <w:spacing w:before="60" w:after="60"/>
              <w:jc w:val="both"/>
              <w:rPr>
                <w:rFonts w:ascii="Arial" w:hAnsi="Arial"/>
                <w:sz w:val="22"/>
                <w:szCs w:val="22"/>
              </w:rPr>
            </w:pPr>
            <w:r w:rsidRPr="00FD5E08">
              <w:rPr>
                <w:rFonts w:ascii="Arial" w:hAnsi="Arial"/>
                <w:sz w:val="22"/>
                <w:szCs w:val="22"/>
              </w:rPr>
              <w:t>The last sentence to remain unchanged.</w:t>
            </w:r>
          </w:p>
        </w:tc>
        <w:tc>
          <w:tcPr>
            <w:tcW w:w="1843" w:type="dxa"/>
          </w:tcPr>
          <w:p w:rsidR="0063250D" w:rsidRPr="000607F4" w:rsidRDefault="0063250D" w:rsidP="000607F4">
            <w:pPr>
              <w:spacing w:before="60" w:after="60"/>
              <w:rPr>
                <w:rFonts w:ascii="Arial" w:hAnsi="Arial"/>
                <w:b/>
                <w:sz w:val="22"/>
                <w:szCs w:val="22"/>
              </w:rPr>
            </w:pPr>
            <w:r w:rsidRPr="000607F4">
              <w:rPr>
                <w:rFonts w:ascii="Arial" w:hAnsi="Arial" w:hint="eastAsia"/>
                <w:b/>
                <w:sz w:val="22"/>
                <w:szCs w:val="22"/>
              </w:rPr>
              <w:t>Revision 3</w:t>
            </w:r>
          </w:p>
          <w:p w:rsidR="0063250D" w:rsidRPr="00FD5E08" w:rsidRDefault="0063250D" w:rsidP="000607F4">
            <w:pPr>
              <w:spacing w:before="60" w:after="60"/>
              <w:rPr>
                <w:rFonts w:ascii="Arial" w:hAnsi="Arial"/>
                <w:sz w:val="22"/>
                <w:szCs w:val="22"/>
              </w:rPr>
            </w:pPr>
            <w:r w:rsidRPr="00FD5E08">
              <w:rPr>
                <w:rFonts w:ascii="Arial" w:hAnsi="Arial"/>
                <w:sz w:val="22"/>
                <w:szCs w:val="22"/>
              </w:rPr>
              <w:t>5</w:t>
            </w:r>
            <w:r w:rsidRPr="00FD5E08">
              <w:rPr>
                <w:rFonts w:ascii="Arial" w:hAnsi="Arial" w:hint="eastAsia"/>
                <w:sz w:val="22"/>
                <w:szCs w:val="22"/>
              </w:rPr>
              <w:t>th</w:t>
            </w:r>
            <w:r w:rsidRPr="00FD5E08">
              <w:rPr>
                <w:rFonts w:ascii="Arial" w:hAnsi="Arial"/>
                <w:sz w:val="22"/>
                <w:szCs w:val="22"/>
              </w:rPr>
              <w:t xml:space="preserve"> </w:t>
            </w:r>
            <w:smartTag w:uri="urn:schemas-microsoft-com:office:smarttags" w:element="place">
              <w:smartTag w:uri="urn:schemas-microsoft-com:office:smarttags" w:element="City">
                <w:r w:rsidRPr="00FD5E08">
                  <w:rPr>
                    <w:rFonts w:ascii="Arial" w:hAnsi="Arial"/>
                    <w:sz w:val="22"/>
                    <w:szCs w:val="22"/>
                  </w:rPr>
                  <w:t>Manila</w:t>
                </w:r>
              </w:smartTag>
            </w:smartTag>
            <w:r>
              <w:rPr>
                <w:rFonts w:ascii="Arial" w:hAnsi="Arial" w:hint="eastAsia"/>
                <w:sz w:val="22"/>
                <w:szCs w:val="22"/>
              </w:rPr>
              <w:t xml:space="preserve">, </w:t>
            </w:r>
            <w:r w:rsidRPr="00FD5E08">
              <w:rPr>
                <w:rFonts w:ascii="Arial" w:hAnsi="Arial"/>
                <w:sz w:val="22"/>
                <w:szCs w:val="22"/>
              </w:rPr>
              <w:t>1982</w:t>
            </w:r>
          </w:p>
        </w:tc>
      </w:tr>
      <w:tr w:rsidR="0063250D" w:rsidRPr="00FD5E08" w:rsidTr="008E75C9">
        <w:tc>
          <w:tcPr>
            <w:tcW w:w="1419" w:type="dxa"/>
          </w:tcPr>
          <w:p w:rsidR="0063250D" w:rsidRPr="00FD5E08" w:rsidRDefault="0063250D" w:rsidP="003627F6">
            <w:pPr>
              <w:spacing w:before="60" w:after="60"/>
              <w:jc w:val="center"/>
              <w:rPr>
                <w:rFonts w:ascii="Arial" w:hAnsi="Arial"/>
                <w:sz w:val="22"/>
                <w:szCs w:val="22"/>
              </w:rPr>
            </w:pPr>
            <w:r w:rsidRPr="00FD5E08">
              <w:rPr>
                <w:rFonts w:ascii="Arial" w:hAnsi="Arial"/>
                <w:sz w:val="22"/>
                <w:szCs w:val="22"/>
              </w:rPr>
              <w:t>8.</w:t>
            </w:r>
          </w:p>
        </w:tc>
        <w:tc>
          <w:tcPr>
            <w:tcW w:w="992" w:type="dxa"/>
          </w:tcPr>
          <w:p w:rsidR="0063250D" w:rsidRPr="00FD5E08" w:rsidRDefault="0063250D" w:rsidP="003627F6">
            <w:pPr>
              <w:spacing w:before="60" w:after="60"/>
              <w:jc w:val="center"/>
              <w:rPr>
                <w:rFonts w:ascii="Arial" w:hAnsi="Arial"/>
                <w:sz w:val="22"/>
                <w:szCs w:val="22"/>
              </w:rPr>
            </w:pPr>
            <w:r w:rsidRPr="00FD5E08">
              <w:rPr>
                <w:rFonts w:ascii="Arial" w:hAnsi="Arial"/>
                <w:sz w:val="22"/>
                <w:szCs w:val="22"/>
              </w:rPr>
              <w:t>27</w:t>
            </w:r>
          </w:p>
        </w:tc>
        <w:tc>
          <w:tcPr>
            <w:tcW w:w="5670" w:type="dxa"/>
          </w:tcPr>
          <w:p w:rsidR="0063250D" w:rsidRPr="00FD5E08" w:rsidRDefault="0063250D" w:rsidP="009B0F60">
            <w:pPr>
              <w:spacing w:before="60" w:after="60"/>
              <w:jc w:val="both"/>
              <w:rPr>
                <w:rFonts w:ascii="Arial" w:hAnsi="Arial"/>
                <w:sz w:val="22"/>
                <w:szCs w:val="22"/>
              </w:rPr>
            </w:pPr>
            <w:r w:rsidRPr="00FD5E08">
              <w:rPr>
                <w:rFonts w:ascii="Arial" w:hAnsi="Arial"/>
                <w:sz w:val="22"/>
                <w:szCs w:val="22"/>
              </w:rPr>
              <w:t>In the clause, for the phrase “four Directors” shall be substituted for the phrase “five Directors”.</w:t>
            </w:r>
          </w:p>
        </w:tc>
        <w:tc>
          <w:tcPr>
            <w:tcW w:w="1843" w:type="dxa"/>
            <w:vAlign w:val="center"/>
          </w:tcPr>
          <w:p w:rsidR="0063250D" w:rsidRPr="00FD5E08" w:rsidRDefault="000607F4" w:rsidP="00A0581D">
            <w:pPr>
              <w:jc w:val="center"/>
              <w:rPr>
                <w:rFonts w:ascii="Arial" w:hAnsi="Arial"/>
                <w:sz w:val="22"/>
                <w:szCs w:val="22"/>
              </w:rPr>
            </w:pPr>
            <w:r w:rsidRPr="00FD5E08">
              <w:rPr>
                <w:rFonts w:ascii="Arial" w:hAnsi="Arial"/>
                <w:sz w:val="22"/>
                <w:szCs w:val="22"/>
              </w:rPr>
              <w:t>D</w:t>
            </w:r>
            <w:r>
              <w:rPr>
                <w:rFonts w:ascii="Arial" w:hAnsi="Arial"/>
                <w:sz w:val="22"/>
                <w:szCs w:val="22"/>
              </w:rPr>
              <w:t>itt</w:t>
            </w:r>
            <w:r w:rsidRPr="00FD5E08">
              <w:rPr>
                <w:rFonts w:ascii="Arial" w:hAnsi="Arial"/>
                <w:sz w:val="22"/>
                <w:szCs w:val="22"/>
              </w:rPr>
              <w:t>o</w:t>
            </w:r>
            <w:r>
              <w:rPr>
                <w:rFonts w:ascii="Arial" w:hAnsi="Arial"/>
                <w:sz w:val="22"/>
                <w:szCs w:val="22"/>
              </w:rPr>
              <w:t xml:space="preserve"> </w:t>
            </w:r>
          </w:p>
        </w:tc>
      </w:tr>
    </w:tbl>
    <w:p w:rsidR="005E179C" w:rsidRDefault="005E179C">
      <w:r>
        <w:br w:type="page"/>
      </w:r>
    </w:p>
    <w:tbl>
      <w:tblPr>
        <w:tblW w:w="9924" w:type="dxa"/>
        <w:tblInd w:w="-327"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99" w:type="dxa"/>
          <w:right w:w="99" w:type="dxa"/>
        </w:tblCellMar>
        <w:tblLook w:val="0000" w:firstRow="0" w:lastRow="0" w:firstColumn="0" w:lastColumn="0" w:noHBand="0" w:noVBand="0"/>
      </w:tblPr>
      <w:tblGrid>
        <w:gridCol w:w="1419"/>
        <w:gridCol w:w="992"/>
        <w:gridCol w:w="5670"/>
        <w:gridCol w:w="1843"/>
      </w:tblGrid>
      <w:tr w:rsidR="0063250D" w:rsidRPr="00FD5E08" w:rsidTr="008E75C9">
        <w:tc>
          <w:tcPr>
            <w:tcW w:w="1419" w:type="dxa"/>
          </w:tcPr>
          <w:p w:rsidR="0063250D" w:rsidRPr="00FD5E08" w:rsidRDefault="0063250D" w:rsidP="003627F6">
            <w:pPr>
              <w:spacing w:before="60" w:after="60"/>
              <w:jc w:val="center"/>
              <w:rPr>
                <w:rFonts w:ascii="Arial" w:hAnsi="Arial"/>
                <w:sz w:val="22"/>
                <w:szCs w:val="22"/>
              </w:rPr>
            </w:pPr>
            <w:r w:rsidRPr="00FD5E08">
              <w:rPr>
                <w:rFonts w:ascii="Arial" w:hAnsi="Arial"/>
                <w:sz w:val="22"/>
                <w:szCs w:val="22"/>
              </w:rPr>
              <w:lastRenderedPageBreak/>
              <w:t>9.</w:t>
            </w:r>
          </w:p>
        </w:tc>
        <w:tc>
          <w:tcPr>
            <w:tcW w:w="992" w:type="dxa"/>
          </w:tcPr>
          <w:p w:rsidR="0063250D" w:rsidRPr="00FD5E08" w:rsidRDefault="0063250D" w:rsidP="003627F6">
            <w:pPr>
              <w:spacing w:before="60" w:after="60"/>
              <w:jc w:val="center"/>
              <w:rPr>
                <w:rFonts w:ascii="Arial" w:hAnsi="Arial"/>
                <w:sz w:val="22"/>
                <w:szCs w:val="22"/>
              </w:rPr>
            </w:pPr>
            <w:r w:rsidRPr="00FD5E08">
              <w:rPr>
                <w:rFonts w:ascii="Arial" w:hAnsi="Arial"/>
                <w:sz w:val="22"/>
                <w:szCs w:val="22"/>
              </w:rPr>
              <w:t>27A</w:t>
            </w:r>
          </w:p>
        </w:tc>
        <w:tc>
          <w:tcPr>
            <w:tcW w:w="5670" w:type="dxa"/>
          </w:tcPr>
          <w:p w:rsidR="0063250D" w:rsidRPr="00FD5E08" w:rsidRDefault="0063250D" w:rsidP="009B0F60">
            <w:pPr>
              <w:spacing w:before="60" w:after="60"/>
              <w:jc w:val="both"/>
              <w:rPr>
                <w:rFonts w:ascii="Arial" w:hAnsi="Arial"/>
                <w:sz w:val="22"/>
                <w:szCs w:val="22"/>
              </w:rPr>
            </w:pPr>
            <w:r w:rsidRPr="00FD5E08">
              <w:rPr>
                <w:rFonts w:ascii="Arial" w:hAnsi="Arial"/>
                <w:sz w:val="22"/>
                <w:szCs w:val="22"/>
              </w:rPr>
              <w:t>The following new clause 27A has been inserted</w:t>
            </w:r>
            <w:r w:rsidR="003627F6">
              <w:rPr>
                <w:rFonts w:ascii="Arial" w:hAnsi="Arial"/>
                <w:sz w:val="22"/>
                <w:szCs w:val="22"/>
              </w:rPr>
              <w:t>:</w:t>
            </w:r>
            <w:r w:rsidRPr="00FD5E08">
              <w:rPr>
                <w:rFonts w:ascii="Arial" w:hAnsi="Arial"/>
                <w:sz w:val="22"/>
                <w:szCs w:val="22"/>
              </w:rPr>
              <w:t xml:space="preserve"> </w:t>
            </w:r>
          </w:p>
          <w:p w:rsidR="0063250D" w:rsidRPr="00FD5E08" w:rsidRDefault="0063250D" w:rsidP="009B0F60">
            <w:pPr>
              <w:spacing w:before="60" w:after="60"/>
              <w:jc w:val="both"/>
              <w:rPr>
                <w:rFonts w:ascii="Arial" w:hAnsi="Arial"/>
                <w:sz w:val="22"/>
                <w:szCs w:val="22"/>
              </w:rPr>
            </w:pPr>
            <w:r w:rsidRPr="00FD5E08">
              <w:rPr>
                <w:rFonts w:ascii="Arial" w:hAnsi="Arial"/>
                <w:sz w:val="22"/>
                <w:szCs w:val="22"/>
              </w:rPr>
              <w:t xml:space="preserve">“Before the close of each Conference the Directors appointed by that Conference shall meet and nominate to the Conference one of their numbers as Chairman. The Conference shall consider that nomination and if it thinks fit shall elect that Director as Chairman of the Directors, who shall hold office until the Fourteenth day of the month following the conclusion of the next Conference. If the Chairman ceases to be a Director, pursuant to Clause 30, he shall thereupon cease to be Chairman, and the other Directors may appoint another Director as Chairman. The Chairman shall act as Chairman of all Directors' meetings at which he is present.” </w:t>
            </w:r>
          </w:p>
        </w:tc>
        <w:tc>
          <w:tcPr>
            <w:tcW w:w="1843" w:type="dxa"/>
            <w:vAlign w:val="center"/>
          </w:tcPr>
          <w:p w:rsidR="0063250D" w:rsidRPr="00FD5E08" w:rsidRDefault="000607F4" w:rsidP="00A0581D">
            <w:pPr>
              <w:jc w:val="center"/>
              <w:rPr>
                <w:rFonts w:ascii="Arial" w:hAnsi="Arial"/>
                <w:sz w:val="22"/>
                <w:szCs w:val="22"/>
              </w:rPr>
            </w:pPr>
            <w:r w:rsidRPr="00FD5E08">
              <w:rPr>
                <w:rFonts w:ascii="Arial" w:hAnsi="Arial"/>
                <w:sz w:val="22"/>
                <w:szCs w:val="22"/>
              </w:rPr>
              <w:t>D</w:t>
            </w:r>
            <w:r>
              <w:rPr>
                <w:rFonts w:ascii="Arial" w:hAnsi="Arial"/>
                <w:sz w:val="22"/>
                <w:szCs w:val="22"/>
              </w:rPr>
              <w:t>itt</w:t>
            </w:r>
            <w:r w:rsidRPr="00FD5E08">
              <w:rPr>
                <w:rFonts w:ascii="Arial" w:hAnsi="Arial"/>
                <w:sz w:val="22"/>
                <w:szCs w:val="22"/>
              </w:rPr>
              <w:t>o</w:t>
            </w:r>
            <w:r>
              <w:rPr>
                <w:rFonts w:ascii="Arial" w:hAnsi="Arial"/>
                <w:sz w:val="22"/>
                <w:szCs w:val="22"/>
              </w:rPr>
              <w:t xml:space="preserve"> </w:t>
            </w:r>
          </w:p>
        </w:tc>
      </w:tr>
      <w:tr w:rsidR="0063250D" w:rsidRPr="00FD5E08" w:rsidTr="008E75C9">
        <w:tc>
          <w:tcPr>
            <w:tcW w:w="1419" w:type="dxa"/>
          </w:tcPr>
          <w:p w:rsidR="0063250D" w:rsidRPr="00FD5E08" w:rsidRDefault="0063250D" w:rsidP="003627F6">
            <w:pPr>
              <w:spacing w:before="60" w:after="60"/>
              <w:jc w:val="center"/>
              <w:rPr>
                <w:rFonts w:ascii="Arial" w:hAnsi="Arial"/>
                <w:sz w:val="22"/>
                <w:szCs w:val="22"/>
              </w:rPr>
            </w:pPr>
            <w:r w:rsidRPr="00FD5E08">
              <w:rPr>
                <w:rFonts w:ascii="Arial" w:hAnsi="Arial"/>
                <w:sz w:val="22"/>
                <w:szCs w:val="22"/>
              </w:rPr>
              <w:t>10.</w:t>
            </w:r>
          </w:p>
        </w:tc>
        <w:tc>
          <w:tcPr>
            <w:tcW w:w="992" w:type="dxa"/>
          </w:tcPr>
          <w:p w:rsidR="0063250D" w:rsidRPr="00FD5E08" w:rsidRDefault="0063250D" w:rsidP="003627F6">
            <w:pPr>
              <w:spacing w:before="60" w:after="60"/>
              <w:jc w:val="center"/>
              <w:rPr>
                <w:rFonts w:ascii="Arial" w:hAnsi="Arial"/>
                <w:sz w:val="22"/>
                <w:szCs w:val="22"/>
              </w:rPr>
            </w:pPr>
            <w:r w:rsidRPr="00FD5E08">
              <w:rPr>
                <w:rFonts w:ascii="Arial" w:hAnsi="Arial"/>
                <w:sz w:val="22"/>
                <w:szCs w:val="22"/>
              </w:rPr>
              <w:t>41</w:t>
            </w:r>
          </w:p>
        </w:tc>
        <w:tc>
          <w:tcPr>
            <w:tcW w:w="5670" w:type="dxa"/>
          </w:tcPr>
          <w:p w:rsidR="0063250D" w:rsidRPr="00FD5E08" w:rsidRDefault="0063250D" w:rsidP="009B0F60">
            <w:pPr>
              <w:spacing w:before="60" w:after="60"/>
              <w:jc w:val="both"/>
              <w:rPr>
                <w:rFonts w:ascii="Arial" w:hAnsi="Arial"/>
                <w:sz w:val="22"/>
                <w:szCs w:val="22"/>
              </w:rPr>
            </w:pPr>
            <w:r w:rsidRPr="00FD5E08">
              <w:rPr>
                <w:rFonts w:ascii="Arial" w:hAnsi="Arial"/>
                <w:sz w:val="22"/>
                <w:szCs w:val="22"/>
              </w:rPr>
              <w:t xml:space="preserve">In the clause, the word “four” has been deleted. </w:t>
            </w:r>
          </w:p>
        </w:tc>
        <w:tc>
          <w:tcPr>
            <w:tcW w:w="1843" w:type="dxa"/>
            <w:vAlign w:val="center"/>
          </w:tcPr>
          <w:p w:rsidR="0063250D" w:rsidRPr="00FD5E08" w:rsidRDefault="000607F4" w:rsidP="00A0581D">
            <w:pPr>
              <w:jc w:val="center"/>
              <w:rPr>
                <w:rFonts w:ascii="Arial" w:hAnsi="Arial"/>
                <w:sz w:val="22"/>
                <w:szCs w:val="22"/>
              </w:rPr>
            </w:pPr>
            <w:r w:rsidRPr="00FD5E08">
              <w:rPr>
                <w:rFonts w:ascii="Arial" w:hAnsi="Arial"/>
                <w:sz w:val="22"/>
                <w:szCs w:val="22"/>
              </w:rPr>
              <w:t>D</w:t>
            </w:r>
            <w:r>
              <w:rPr>
                <w:rFonts w:ascii="Arial" w:hAnsi="Arial"/>
                <w:sz w:val="22"/>
                <w:szCs w:val="22"/>
              </w:rPr>
              <w:t>itt</w:t>
            </w:r>
            <w:r w:rsidRPr="00FD5E08">
              <w:rPr>
                <w:rFonts w:ascii="Arial" w:hAnsi="Arial"/>
                <w:sz w:val="22"/>
                <w:szCs w:val="22"/>
              </w:rPr>
              <w:t>o</w:t>
            </w:r>
            <w:r>
              <w:rPr>
                <w:rFonts w:ascii="Arial" w:hAnsi="Arial"/>
                <w:sz w:val="22"/>
                <w:szCs w:val="22"/>
              </w:rPr>
              <w:t xml:space="preserve"> </w:t>
            </w:r>
          </w:p>
        </w:tc>
      </w:tr>
      <w:tr w:rsidR="0063250D" w:rsidRPr="00FD5E08" w:rsidTr="008E75C9">
        <w:tc>
          <w:tcPr>
            <w:tcW w:w="1419" w:type="dxa"/>
          </w:tcPr>
          <w:p w:rsidR="0063250D" w:rsidRPr="00FD5E08" w:rsidRDefault="0063250D" w:rsidP="003627F6">
            <w:pPr>
              <w:spacing w:before="60" w:after="60"/>
              <w:jc w:val="center"/>
              <w:rPr>
                <w:rFonts w:ascii="Arial" w:hAnsi="Arial"/>
                <w:sz w:val="22"/>
                <w:szCs w:val="22"/>
              </w:rPr>
            </w:pPr>
            <w:r w:rsidRPr="00FD5E08">
              <w:rPr>
                <w:rFonts w:ascii="Arial" w:hAnsi="Arial"/>
                <w:sz w:val="22"/>
                <w:szCs w:val="22"/>
              </w:rPr>
              <w:t>11.</w:t>
            </w:r>
          </w:p>
        </w:tc>
        <w:tc>
          <w:tcPr>
            <w:tcW w:w="992" w:type="dxa"/>
          </w:tcPr>
          <w:p w:rsidR="0063250D" w:rsidRPr="00FD5E08" w:rsidRDefault="0063250D" w:rsidP="003627F6">
            <w:pPr>
              <w:spacing w:before="60" w:after="60"/>
              <w:jc w:val="center"/>
              <w:rPr>
                <w:rFonts w:ascii="Arial" w:hAnsi="Arial"/>
                <w:sz w:val="22"/>
                <w:szCs w:val="22"/>
              </w:rPr>
            </w:pPr>
            <w:r w:rsidRPr="00FD5E08">
              <w:rPr>
                <w:rFonts w:ascii="Arial" w:hAnsi="Arial"/>
                <w:sz w:val="22"/>
                <w:szCs w:val="22"/>
              </w:rPr>
              <w:t>7</w:t>
            </w:r>
          </w:p>
        </w:tc>
        <w:tc>
          <w:tcPr>
            <w:tcW w:w="5670" w:type="dxa"/>
          </w:tcPr>
          <w:p w:rsidR="0063250D" w:rsidRPr="00FD5E08" w:rsidRDefault="0063250D" w:rsidP="009B0F60">
            <w:pPr>
              <w:spacing w:before="60" w:after="60"/>
              <w:jc w:val="both"/>
              <w:rPr>
                <w:rFonts w:ascii="Arial" w:hAnsi="Arial"/>
                <w:sz w:val="22"/>
                <w:szCs w:val="22"/>
              </w:rPr>
            </w:pPr>
            <w:r w:rsidRPr="00FD5E08">
              <w:rPr>
                <w:rFonts w:ascii="Arial" w:hAnsi="Arial"/>
                <w:sz w:val="22"/>
                <w:szCs w:val="22"/>
              </w:rPr>
              <w:t xml:space="preserve">The clause has been changed to read: </w:t>
            </w:r>
          </w:p>
          <w:p w:rsidR="0063250D" w:rsidRPr="00FD5E08" w:rsidRDefault="0063250D" w:rsidP="009B0F60">
            <w:pPr>
              <w:spacing w:before="60" w:after="60"/>
              <w:jc w:val="both"/>
              <w:rPr>
                <w:rFonts w:ascii="Arial" w:hAnsi="Arial"/>
                <w:sz w:val="22"/>
                <w:szCs w:val="22"/>
              </w:rPr>
            </w:pPr>
            <w:r w:rsidRPr="00FD5E08">
              <w:rPr>
                <w:rFonts w:ascii="Arial" w:hAnsi="Arial"/>
                <w:sz w:val="22"/>
                <w:szCs w:val="22"/>
              </w:rPr>
              <w:t xml:space="preserve">“Upon the giving of the notice referred to in 6 the applicant shall thereupon become a member.” </w:t>
            </w:r>
          </w:p>
        </w:tc>
        <w:tc>
          <w:tcPr>
            <w:tcW w:w="1843" w:type="dxa"/>
          </w:tcPr>
          <w:p w:rsidR="0063250D" w:rsidRPr="000607F4" w:rsidRDefault="0063250D" w:rsidP="000607F4">
            <w:pPr>
              <w:spacing w:before="60" w:after="60"/>
              <w:rPr>
                <w:rFonts w:ascii="Arial" w:hAnsi="Arial"/>
                <w:b/>
                <w:sz w:val="22"/>
                <w:szCs w:val="22"/>
              </w:rPr>
            </w:pPr>
            <w:r w:rsidRPr="000607F4">
              <w:rPr>
                <w:rFonts w:ascii="Arial" w:hAnsi="Arial" w:hint="eastAsia"/>
                <w:b/>
                <w:sz w:val="22"/>
                <w:szCs w:val="22"/>
              </w:rPr>
              <w:t>Revision 4</w:t>
            </w:r>
          </w:p>
          <w:p w:rsidR="0063250D" w:rsidRPr="00FD5E08" w:rsidRDefault="0063250D" w:rsidP="000607F4">
            <w:pPr>
              <w:spacing w:before="60" w:after="60"/>
              <w:rPr>
                <w:rFonts w:ascii="Arial" w:hAnsi="Arial"/>
                <w:sz w:val="22"/>
                <w:szCs w:val="22"/>
              </w:rPr>
            </w:pPr>
            <w:r w:rsidRPr="00FD5E08">
              <w:rPr>
                <w:rFonts w:ascii="Arial" w:hAnsi="Arial"/>
                <w:sz w:val="22"/>
                <w:szCs w:val="22"/>
              </w:rPr>
              <w:t>6</w:t>
            </w:r>
            <w:r w:rsidRPr="00FD5E08">
              <w:rPr>
                <w:rFonts w:ascii="Arial" w:hAnsi="Arial" w:hint="eastAsia"/>
                <w:sz w:val="22"/>
                <w:szCs w:val="22"/>
              </w:rPr>
              <w:t>th</w:t>
            </w:r>
            <w:r w:rsidRPr="00FD5E08">
              <w:rPr>
                <w:rFonts w:ascii="Arial" w:hAnsi="Arial"/>
                <w:sz w:val="22"/>
                <w:szCs w:val="22"/>
              </w:rPr>
              <w:t xml:space="preserve"> </w:t>
            </w:r>
            <w:smartTag w:uri="urn:schemas-microsoft-com:office:smarttags" w:element="place">
              <w:smartTag w:uri="urn:schemas-microsoft-com:office:smarttags" w:element="City">
                <w:r w:rsidRPr="00FD5E08">
                  <w:rPr>
                    <w:rFonts w:ascii="Arial" w:hAnsi="Arial"/>
                    <w:sz w:val="22"/>
                    <w:szCs w:val="22"/>
                  </w:rPr>
                  <w:t>Auckland</w:t>
                </w:r>
              </w:smartTag>
            </w:smartTag>
            <w:r>
              <w:rPr>
                <w:rFonts w:ascii="Arial" w:hAnsi="Arial" w:hint="eastAsia"/>
                <w:sz w:val="22"/>
                <w:szCs w:val="22"/>
              </w:rPr>
              <w:t xml:space="preserve">, </w:t>
            </w:r>
            <w:r w:rsidRPr="00FD5E08">
              <w:rPr>
                <w:rFonts w:ascii="Arial" w:hAnsi="Arial"/>
                <w:sz w:val="22"/>
                <w:szCs w:val="22"/>
              </w:rPr>
              <w:t>1985</w:t>
            </w:r>
          </w:p>
        </w:tc>
      </w:tr>
      <w:tr w:rsidR="0063250D" w:rsidRPr="00FD5E08" w:rsidTr="008E75C9">
        <w:tc>
          <w:tcPr>
            <w:tcW w:w="1419" w:type="dxa"/>
          </w:tcPr>
          <w:p w:rsidR="0063250D" w:rsidRPr="00FD5E08" w:rsidRDefault="0063250D" w:rsidP="003627F6">
            <w:pPr>
              <w:spacing w:before="60" w:after="60"/>
              <w:jc w:val="center"/>
              <w:rPr>
                <w:rFonts w:ascii="Arial" w:hAnsi="Arial"/>
                <w:sz w:val="22"/>
                <w:szCs w:val="22"/>
              </w:rPr>
            </w:pPr>
            <w:r w:rsidRPr="00FD5E08">
              <w:rPr>
                <w:rFonts w:ascii="Arial" w:hAnsi="Arial"/>
                <w:sz w:val="22"/>
                <w:szCs w:val="22"/>
              </w:rPr>
              <w:t>12.</w:t>
            </w:r>
          </w:p>
        </w:tc>
        <w:tc>
          <w:tcPr>
            <w:tcW w:w="992" w:type="dxa"/>
          </w:tcPr>
          <w:p w:rsidR="0063250D" w:rsidRPr="00FD5E08" w:rsidRDefault="0063250D" w:rsidP="003627F6">
            <w:pPr>
              <w:spacing w:before="60" w:after="60"/>
              <w:jc w:val="center"/>
              <w:rPr>
                <w:rFonts w:ascii="Arial" w:hAnsi="Arial"/>
                <w:sz w:val="22"/>
                <w:szCs w:val="22"/>
              </w:rPr>
            </w:pPr>
            <w:r w:rsidRPr="00FD5E08">
              <w:rPr>
                <w:rFonts w:ascii="Arial" w:hAnsi="Arial"/>
                <w:sz w:val="22"/>
                <w:szCs w:val="22"/>
              </w:rPr>
              <w:t>13</w:t>
            </w:r>
          </w:p>
        </w:tc>
        <w:tc>
          <w:tcPr>
            <w:tcW w:w="5670" w:type="dxa"/>
          </w:tcPr>
          <w:p w:rsidR="0063250D" w:rsidRPr="00FD5E08" w:rsidRDefault="0063250D" w:rsidP="009B0F60">
            <w:pPr>
              <w:spacing w:before="60" w:after="60"/>
              <w:jc w:val="both"/>
              <w:rPr>
                <w:rFonts w:ascii="Arial" w:hAnsi="Arial"/>
                <w:sz w:val="22"/>
                <w:szCs w:val="22"/>
              </w:rPr>
            </w:pPr>
            <w:r w:rsidRPr="00FD5E08">
              <w:rPr>
                <w:rFonts w:ascii="Arial" w:hAnsi="Arial"/>
                <w:sz w:val="22"/>
                <w:szCs w:val="22"/>
              </w:rPr>
              <w:t xml:space="preserve">The clause has been changed to read: </w:t>
            </w:r>
          </w:p>
          <w:p w:rsidR="0063250D" w:rsidRPr="00FD5E08" w:rsidRDefault="0063250D" w:rsidP="009B0F60">
            <w:pPr>
              <w:spacing w:before="60" w:after="60"/>
              <w:jc w:val="both"/>
              <w:rPr>
                <w:rFonts w:ascii="Arial" w:hAnsi="Arial"/>
                <w:sz w:val="22"/>
                <w:szCs w:val="22"/>
              </w:rPr>
            </w:pPr>
            <w:r w:rsidRPr="00FD5E08">
              <w:rPr>
                <w:rFonts w:ascii="Arial" w:hAnsi="Arial"/>
                <w:sz w:val="22"/>
                <w:szCs w:val="22"/>
              </w:rPr>
              <w:t xml:space="preserve">“The Conference shall be the supreme authority of IARU Region 3. An IARU Region 3 Conference shall be held not less than two years and a half or not more than three years and a half after the last conference in the country of one of the member societies as and when a conference so resolves or failing such resolution as decided by the Directors. Each member society shall receive at least six months' calendar notice of a conference.” </w:t>
            </w:r>
          </w:p>
        </w:tc>
        <w:tc>
          <w:tcPr>
            <w:tcW w:w="1843" w:type="dxa"/>
            <w:vAlign w:val="center"/>
          </w:tcPr>
          <w:p w:rsidR="0063250D" w:rsidRPr="00FD5E08" w:rsidRDefault="000607F4" w:rsidP="00A0581D">
            <w:pPr>
              <w:jc w:val="center"/>
              <w:rPr>
                <w:rFonts w:ascii="Arial" w:hAnsi="Arial"/>
                <w:sz w:val="22"/>
                <w:szCs w:val="22"/>
              </w:rPr>
            </w:pPr>
            <w:r w:rsidRPr="00FD5E08">
              <w:rPr>
                <w:rFonts w:ascii="Arial" w:hAnsi="Arial"/>
                <w:sz w:val="22"/>
                <w:szCs w:val="22"/>
              </w:rPr>
              <w:t>D</w:t>
            </w:r>
            <w:r>
              <w:rPr>
                <w:rFonts w:ascii="Arial" w:hAnsi="Arial"/>
                <w:sz w:val="22"/>
                <w:szCs w:val="22"/>
              </w:rPr>
              <w:t>itt</w:t>
            </w:r>
            <w:r w:rsidRPr="00FD5E08">
              <w:rPr>
                <w:rFonts w:ascii="Arial" w:hAnsi="Arial"/>
                <w:sz w:val="22"/>
                <w:szCs w:val="22"/>
              </w:rPr>
              <w:t>o</w:t>
            </w:r>
            <w:r>
              <w:rPr>
                <w:rFonts w:ascii="Arial" w:hAnsi="Arial"/>
                <w:sz w:val="22"/>
                <w:szCs w:val="22"/>
              </w:rPr>
              <w:t xml:space="preserve"> </w:t>
            </w:r>
          </w:p>
        </w:tc>
      </w:tr>
      <w:tr w:rsidR="0063250D" w:rsidRPr="00FD5E08" w:rsidTr="008E75C9">
        <w:tc>
          <w:tcPr>
            <w:tcW w:w="1419" w:type="dxa"/>
          </w:tcPr>
          <w:p w:rsidR="0063250D" w:rsidRPr="00FD5E08" w:rsidRDefault="0063250D" w:rsidP="003627F6">
            <w:pPr>
              <w:spacing w:before="60" w:after="60"/>
              <w:jc w:val="center"/>
              <w:rPr>
                <w:rFonts w:ascii="Arial" w:hAnsi="Arial"/>
                <w:sz w:val="22"/>
                <w:szCs w:val="22"/>
              </w:rPr>
            </w:pPr>
            <w:r w:rsidRPr="00FD5E08">
              <w:rPr>
                <w:rFonts w:ascii="Arial" w:hAnsi="Arial"/>
                <w:sz w:val="22"/>
                <w:szCs w:val="22"/>
              </w:rPr>
              <w:t>13.</w:t>
            </w:r>
          </w:p>
        </w:tc>
        <w:tc>
          <w:tcPr>
            <w:tcW w:w="992" w:type="dxa"/>
          </w:tcPr>
          <w:p w:rsidR="0063250D" w:rsidRPr="00FD5E08" w:rsidRDefault="0063250D" w:rsidP="003627F6">
            <w:pPr>
              <w:spacing w:before="60" w:after="60"/>
              <w:jc w:val="center"/>
              <w:rPr>
                <w:rFonts w:ascii="Arial" w:hAnsi="Arial"/>
                <w:sz w:val="22"/>
                <w:szCs w:val="22"/>
              </w:rPr>
            </w:pPr>
            <w:r w:rsidRPr="00FD5E08">
              <w:rPr>
                <w:rFonts w:ascii="Arial" w:hAnsi="Arial"/>
                <w:sz w:val="22"/>
                <w:szCs w:val="22"/>
              </w:rPr>
              <w:t>15</w:t>
            </w:r>
          </w:p>
        </w:tc>
        <w:tc>
          <w:tcPr>
            <w:tcW w:w="5670" w:type="dxa"/>
          </w:tcPr>
          <w:p w:rsidR="0063250D" w:rsidRPr="00FD5E08" w:rsidRDefault="0063250D" w:rsidP="009B0F60">
            <w:pPr>
              <w:spacing w:before="60" w:after="60"/>
              <w:jc w:val="both"/>
              <w:rPr>
                <w:rFonts w:ascii="Arial" w:hAnsi="Arial"/>
                <w:sz w:val="22"/>
                <w:szCs w:val="22"/>
              </w:rPr>
            </w:pPr>
            <w:r w:rsidRPr="00FD5E08">
              <w:rPr>
                <w:rFonts w:ascii="Arial" w:hAnsi="Arial"/>
                <w:sz w:val="22"/>
                <w:szCs w:val="22"/>
              </w:rPr>
              <w:t xml:space="preserve">The clause has been changed by deleting the words “No Directors" and inserting in lieu thereof "No Directors or the Secretary", and after the words "but each Director" inserting the words "and the Secretary." </w:t>
            </w:r>
          </w:p>
        </w:tc>
        <w:tc>
          <w:tcPr>
            <w:tcW w:w="1843" w:type="dxa"/>
          </w:tcPr>
          <w:p w:rsidR="0063250D" w:rsidRPr="000607F4" w:rsidRDefault="0063250D" w:rsidP="000607F4">
            <w:pPr>
              <w:spacing w:before="60" w:after="60"/>
              <w:rPr>
                <w:rFonts w:ascii="Arial" w:hAnsi="Arial"/>
                <w:b/>
                <w:sz w:val="22"/>
                <w:szCs w:val="22"/>
              </w:rPr>
            </w:pPr>
            <w:r w:rsidRPr="000607F4">
              <w:rPr>
                <w:rFonts w:ascii="Arial" w:hAnsi="Arial" w:hint="eastAsia"/>
                <w:b/>
                <w:sz w:val="22"/>
                <w:szCs w:val="22"/>
              </w:rPr>
              <w:t>Revision 5</w:t>
            </w:r>
          </w:p>
          <w:p w:rsidR="0063250D" w:rsidRPr="00FD5E08" w:rsidRDefault="0063250D" w:rsidP="000607F4">
            <w:pPr>
              <w:spacing w:before="60" w:after="60"/>
              <w:rPr>
                <w:rFonts w:ascii="Arial" w:hAnsi="Arial"/>
                <w:sz w:val="22"/>
                <w:szCs w:val="22"/>
              </w:rPr>
            </w:pPr>
            <w:r w:rsidRPr="00FD5E08">
              <w:rPr>
                <w:rFonts w:ascii="Arial" w:hAnsi="Arial"/>
                <w:sz w:val="22"/>
                <w:szCs w:val="22"/>
              </w:rPr>
              <w:t>7</w:t>
            </w:r>
            <w:r w:rsidRPr="00FD5E08">
              <w:rPr>
                <w:rFonts w:ascii="Arial" w:hAnsi="Arial" w:hint="eastAsia"/>
                <w:sz w:val="22"/>
                <w:szCs w:val="22"/>
              </w:rPr>
              <w:t>th</w:t>
            </w:r>
            <w:r w:rsidRPr="00FD5E08">
              <w:rPr>
                <w:rFonts w:ascii="Arial" w:hAnsi="Arial"/>
                <w:sz w:val="22"/>
                <w:szCs w:val="22"/>
              </w:rPr>
              <w:t xml:space="preserve"> </w:t>
            </w:r>
            <w:smartTag w:uri="urn:schemas-microsoft-com:office:smarttags" w:element="place">
              <w:smartTag w:uri="urn:schemas-microsoft-com:office:smarttags" w:element="City">
                <w:r w:rsidRPr="00FD5E08">
                  <w:rPr>
                    <w:rFonts w:ascii="Arial" w:hAnsi="Arial"/>
                    <w:sz w:val="22"/>
                    <w:szCs w:val="22"/>
                  </w:rPr>
                  <w:t>Seoul</w:t>
                </w:r>
              </w:smartTag>
            </w:smartTag>
            <w:r>
              <w:rPr>
                <w:rFonts w:ascii="Arial" w:hAnsi="Arial" w:hint="eastAsia"/>
                <w:sz w:val="22"/>
                <w:szCs w:val="22"/>
              </w:rPr>
              <w:t xml:space="preserve">, </w:t>
            </w:r>
            <w:r w:rsidRPr="00FD5E08">
              <w:rPr>
                <w:rFonts w:ascii="Arial" w:hAnsi="Arial"/>
                <w:sz w:val="22"/>
                <w:szCs w:val="22"/>
              </w:rPr>
              <w:t>1988</w:t>
            </w:r>
          </w:p>
        </w:tc>
      </w:tr>
      <w:tr w:rsidR="0063250D" w:rsidRPr="00FD5E08" w:rsidTr="008E75C9">
        <w:tc>
          <w:tcPr>
            <w:tcW w:w="1419" w:type="dxa"/>
          </w:tcPr>
          <w:p w:rsidR="0063250D" w:rsidRPr="00FD5E08" w:rsidRDefault="0063250D" w:rsidP="003627F6">
            <w:pPr>
              <w:spacing w:before="60" w:after="60"/>
              <w:jc w:val="center"/>
              <w:rPr>
                <w:rFonts w:ascii="Arial" w:hAnsi="Arial"/>
                <w:sz w:val="22"/>
                <w:szCs w:val="22"/>
              </w:rPr>
            </w:pPr>
            <w:r w:rsidRPr="00FD5E08">
              <w:rPr>
                <w:rFonts w:ascii="Arial" w:hAnsi="Arial"/>
                <w:sz w:val="22"/>
                <w:szCs w:val="22"/>
              </w:rPr>
              <w:t>14.</w:t>
            </w:r>
          </w:p>
        </w:tc>
        <w:tc>
          <w:tcPr>
            <w:tcW w:w="992" w:type="dxa"/>
          </w:tcPr>
          <w:p w:rsidR="0063250D" w:rsidRPr="00FD5E08" w:rsidRDefault="0063250D" w:rsidP="003627F6">
            <w:pPr>
              <w:spacing w:before="60" w:after="60"/>
              <w:jc w:val="center"/>
              <w:rPr>
                <w:rFonts w:ascii="Arial" w:hAnsi="Arial"/>
                <w:sz w:val="22"/>
                <w:szCs w:val="22"/>
              </w:rPr>
            </w:pPr>
            <w:r w:rsidRPr="00FD5E08">
              <w:rPr>
                <w:rFonts w:ascii="Arial" w:hAnsi="Arial"/>
                <w:sz w:val="22"/>
                <w:szCs w:val="22"/>
              </w:rPr>
              <w:t>17A</w:t>
            </w:r>
          </w:p>
          <w:p w:rsidR="0063250D" w:rsidRPr="00FD5E08" w:rsidRDefault="0063250D" w:rsidP="003627F6">
            <w:pPr>
              <w:spacing w:before="60" w:after="60"/>
              <w:jc w:val="center"/>
              <w:rPr>
                <w:rFonts w:ascii="Arial" w:hAnsi="Arial"/>
                <w:sz w:val="22"/>
                <w:szCs w:val="22"/>
              </w:rPr>
            </w:pPr>
            <w:r w:rsidRPr="00FD5E08">
              <w:rPr>
                <w:rFonts w:ascii="Arial" w:hAnsi="Arial"/>
                <w:sz w:val="22"/>
                <w:szCs w:val="22"/>
              </w:rPr>
              <w:t>17B</w:t>
            </w:r>
          </w:p>
          <w:p w:rsidR="0063250D" w:rsidRPr="00FD5E08" w:rsidRDefault="0063250D" w:rsidP="003627F6">
            <w:pPr>
              <w:spacing w:before="60" w:after="60"/>
              <w:jc w:val="center"/>
              <w:rPr>
                <w:rFonts w:ascii="Arial" w:hAnsi="Arial"/>
                <w:sz w:val="22"/>
                <w:szCs w:val="22"/>
              </w:rPr>
            </w:pPr>
            <w:r w:rsidRPr="00FD5E08">
              <w:rPr>
                <w:rFonts w:ascii="Arial" w:hAnsi="Arial"/>
                <w:sz w:val="22"/>
                <w:szCs w:val="22"/>
              </w:rPr>
              <w:t>17C</w:t>
            </w:r>
          </w:p>
        </w:tc>
        <w:tc>
          <w:tcPr>
            <w:tcW w:w="5670" w:type="dxa"/>
          </w:tcPr>
          <w:p w:rsidR="0063250D" w:rsidRPr="003627F6" w:rsidRDefault="0063250D" w:rsidP="009B0F60">
            <w:pPr>
              <w:pStyle w:val="ae"/>
              <w:spacing w:before="60" w:after="60"/>
              <w:jc w:val="both"/>
              <w:rPr>
                <w:rFonts w:ascii="Arial" w:hAnsi="Arial" w:cs="Arial"/>
                <w:sz w:val="22"/>
                <w:szCs w:val="22"/>
              </w:rPr>
            </w:pPr>
            <w:r w:rsidRPr="003627F6">
              <w:rPr>
                <w:rFonts w:ascii="Arial" w:hAnsi="Arial" w:cs="Arial"/>
                <w:sz w:val="22"/>
                <w:szCs w:val="22"/>
              </w:rPr>
              <w:t>The clause 17 has been deleted and the following new clauses, 17A</w:t>
            </w:r>
            <w:r w:rsidR="003627F6">
              <w:rPr>
                <w:rFonts w:ascii="Arial" w:hAnsi="Arial" w:cs="Arial"/>
                <w:sz w:val="22"/>
                <w:szCs w:val="22"/>
              </w:rPr>
              <w:t xml:space="preserve">, 17B and 17C have been added: </w:t>
            </w:r>
          </w:p>
          <w:p w:rsidR="0063250D" w:rsidRPr="00FD5E08" w:rsidRDefault="0063250D" w:rsidP="009B0F60">
            <w:pPr>
              <w:spacing w:before="60" w:after="60"/>
              <w:jc w:val="both"/>
              <w:rPr>
                <w:rFonts w:ascii="Arial" w:hAnsi="Arial"/>
                <w:sz w:val="22"/>
                <w:szCs w:val="22"/>
              </w:rPr>
            </w:pPr>
            <w:r w:rsidRPr="00FD5E08">
              <w:rPr>
                <w:rFonts w:ascii="Arial" w:hAnsi="Arial"/>
                <w:sz w:val="22"/>
                <w:szCs w:val="22"/>
              </w:rPr>
              <w:t xml:space="preserve">“17A. A member Society may appoint: </w:t>
            </w:r>
          </w:p>
          <w:p w:rsidR="0063250D" w:rsidRPr="00FD5E08" w:rsidRDefault="0063250D" w:rsidP="009B0F60">
            <w:pPr>
              <w:spacing w:before="60" w:after="60"/>
              <w:jc w:val="both"/>
              <w:rPr>
                <w:rFonts w:ascii="Arial" w:hAnsi="Arial"/>
                <w:sz w:val="22"/>
                <w:szCs w:val="22"/>
              </w:rPr>
            </w:pPr>
            <w:r w:rsidRPr="00FD5E08">
              <w:rPr>
                <w:rFonts w:ascii="Arial" w:hAnsi="Arial"/>
                <w:sz w:val="22"/>
                <w:szCs w:val="22"/>
              </w:rPr>
              <w:t xml:space="preserve">a delegate to a conference, or </w:t>
            </w:r>
          </w:p>
          <w:p w:rsidR="0063250D" w:rsidRPr="00FD5E08" w:rsidRDefault="0063250D" w:rsidP="009B0F60">
            <w:pPr>
              <w:spacing w:before="60" w:after="60"/>
              <w:jc w:val="both"/>
              <w:rPr>
                <w:rFonts w:ascii="Arial" w:hAnsi="Arial"/>
                <w:sz w:val="22"/>
                <w:szCs w:val="22"/>
              </w:rPr>
            </w:pPr>
            <w:r w:rsidRPr="00FD5E08">
              <w:rPr>
                <w:rFonts w:ascii="Arial" w:hAnsi="Arial"/>
                <w:sz w:val="22"/>
                <w:szCs w:val="22"/>
              </w:rPr>
              <w:t xml:space="preserve">any other person who is not a Director, the Secretary or an observer, </w:t>
            </w:r>
          </w:p>
          <w:p w:rsidR="0063250D" w:rsidRPr="00FD5E08" w:rsidRDefault="0063250D" w:rsidP="009B0F60">
            <w:pPr>
              <w:spacing w:before="60" w:after="60"/>
              <w:jc w:val="both"/>
              <w:rPr>
                <w:rFonts w:ascii="Arial" w:hAnsi="Arial"/>
                <w:sz w:val="22"/>
                <w:szCs w:val="22"/>
              </w:rPr>
            </w:pPr>
            <w:r w:rsidRPr="00FD5E08">
              <w:rPr>
                <w:rFonts w:ascii="Arial" w:hAnsi="Arial"/>
                <w:sz w:val="22"/>
                <w:szCs w:val="22"/>
              </w:rPr>
              <w:t xml:space="preserve">to vote as its proxy on its behalf during such time as it is not represented by a delegate at a conference.  </w:t>
            </w:r>
          </w:p>
          <w:p w:rsidR="0063250D" w:rsidRPr="00FD5E08" w:rsidRDefault="0063250D" w:rsidP="009B0F60">
            <w:pPr>
              <w:spacing w:before="60" w:after="60"/>
              <w:jc w:val="both"/>
              <w:rPr>
                <w:rFonts w:ascii="Arial" w:hAnsi="Arial"/>
                <w:sz w:val="22"/>
                <w:szCs w:val="22"/>
              </w:rPr>
            </w:pPr>
            <w:r w:rsidRPr="00FD5E08">
              <w:rPr>
                <w:rFonts w:ascii="Arial" w:hAnsi="Arial"/>
                <w:sz w:val="22"/>
                <w:szCs w:val="22"/>
              </w:rPr>
              <w:t xml:space="preserve">17B. No person who is not a delegate shall exercise more than one proxy vote at a conference.  </w:t>
            </w:r>
          </w:p>
          <w:p w:rsidR="0063250D" w:rsidRPr="00FD5E08" w:rsidRDefault="0063250D" w:rsidP="009B0F60">
            <w:pPr>
              <w:spacing w:before="60" w:after="60"/>
              <w:jc w:val="both"/>
              <w:rPr>
                <w:rFonts w:ascii="Arial" w:hAnsi="Arial"/>
                <w:sz w:val="22"/>
                <w:szCs w:val="22"/>
              </w:rPr>
            </w:pPr>
            <w:r w:rsidRPr="00FD5E08">
              <w:rPr>
                <w:rFonts w:ascii="Arial" w:hAnsi="Arial"/>
                <w:sz w:val="22"/>
                <w:szCs w:val="22"/>
              </w:rPr>
              <w:t xml:space="preserve">17C. No delegate shall exercise more than one proxy vote at a conference in addition to the vote of his own Society.” </w:t>
            </w:r>
          </w:p>
        </w:tc>
        <w:tc>
          <w:tcPr>
            <w:tcW w:w="1843" w:type="dxa"/>
            <w:vAlign w:val="center"/>
          </w:tcPr>
          <w:p w:rsidR="0063250D" w:rsidRPr="00FD5E08" w:rsidRDefault="000607F4" w:rsidP="00A0581D">
            <w:pPr>
              <w:jc w:val="center"/>
              <w:rPr>
                <w:rFonts w:ascii="Arial" w:hAnsi="Arial"/>
                <w:sz w:val="22"/>
                <w:szCs w:val="22"/>
              </w:rPr>
            </w:pPr>
            <w:r w:rsidRPr="00FD5E08">
              <w:rPr>
                <w:rFonts w:ascii="Arial" w:hAnsi="Arial"/>
                <w:sz w:val="22"/>
                <w:szCs w:val="22"/>
              </w:rPr>
              <w:t>D</w:t>
            </w:r>
            <w:r>
              <w:rPr>
                <w:rFonts w:ascii="Arial" w:hAnsi="Arial"/>
                <w:sz w:val="22"/>
                <w:szCs w:val="22"/>
              </w:rPr>
              <w:t>itt</w:t>
            </w:r>
            <w:r w:rsidRPr="00FD5E08">
              <w:rPr>
                <w:rFonts w:ascii="Arial" w:hAnsi="Arial"/>
                <w:sz w:val="22"/>
                <w:szCs w:val="22"/>
              </w:rPr>
              <w:t>o</w:t>
            </w:r>
            <w:r>
              <w:rPr>
                <w:rFonts w:ascii="Arial" w:hAnsi="Arial"/>
                <w:sz w:val="22"/>
                <w:szCs w:val="22"/>
              </w:rPr>
              <w:t xml:space="preserve"> </w:t>
            </w:r>
          </w:p>
        </w:tc>
      </w:tr>
      <w:tr w:rsidR="0063250D" w:rsidRPr="00FD5E08" w:rsidTr="008E75C9">
        <w:tc>
          <w:tcPr>
            <w:tcW w:w="1419" w:type="dxa"/>
          </w:tcPr>
          <w:p w:rsidR="0063250D" w:rsidRPr="00FD5E08" w:rsidRDefault="0063250D" w:rsidP="003627F6">
            <w:pPr>
              <w:spacing w:before="60" w:after="60"/>
              <w:jc w:val="center"/>
              <w:rPr>
                <w:rFonts w:ascii="Arial" w:hAnsi="Arial"/>
                <w:sz w:val="22"/>
                <w:szCs w:val="22"/>
              </w:rPr>
            </w:pPr>
            <w:r w:rsidRPr="00FD5E08">
              <w:rPr>
                <w:rFonts w:ascii="Arial" w:hAnsi="Arial"/>
                <w:sz w:val="22"/>
                <w:szCs w:val="22"/>
              </w:rPr>
              <w:lastRenderedPageBreak/>
              <w:t>15.</w:t>
            </w:r>
          </w:p>
        </w:tc>
        <w:tc>
          <w:tcPr>
            <w:tcW w:w="992" w:type="dxa"/>
          </w:tcPr>
          <w:p w:rsidR="0063250D" w:rsidRPr="00FD5E08" w:rsidRDefault="0063250D" w:rsidP="003627F6">
            <w:pPr>
              <w:spacing w:before="60" w:after="60"/>
              <w:jc w:val="center"/>
              <w:rPr>
                <w:rFonts w:ascii="Arial" w:hAnsi="Arial"/>
                <w:sz w:val="22"/>
                <w:szCs w:val="22"/>
              </w:rPr>
            </w:pPr>
            <w:r w:rsidRPr="00FD5E08">
              <w:rPr>
                <w:rFonts w:ascii="Arial" w:hAnsi="Arial"/>
                <w:sz w:val="22"/>
                <w:szCs w:val="22"/>
              </w:rPr>
              <w:t>18</w:t>
            </w:r>
          </w:p>
        </w:tc>
        <w:tc>
          <w:tcPr>
            <w:tcW w:w="5670" w:type="dxa"/>
          </w:tcPr>
          <w:p w:rsidR="0063250D" w:rsidRPr="00FD5E08" w:rsidRDefault="0063250D" w:rsidP="009B0F60">
            <w:pPr>
              <w:spacing w:before="60" w:after="60"/>
              <w:jc w:val="both"/>
              <w:rPr>
                <w:rFonts w:ascii="Arial" w:hAnsi="Arial"/>
                <w:sz w:val="22"/>
                <w:szCs w:val="22"/>
              </w:rPr>
            </w:pPr>
            <w:r w:rsidRPr="00FD5E08">
              <w:rPr>
                <w:rFonts w:ascii="Arial" w:hAnsi="Arial"/>
                <w:sz w:val="22"/>
                <w:szCs w:val="22"/>
              </w:rPr>
              <w:t xml:space="preserve">The clause 18 has been changed to read: </w:t>
            </w:r>
          </w:p>
          <w:p w:rsidR="0063250D" w:rsidRPr="00FD5E08" w:rsidRDefault="0063250D" w:rsidP="009B0F60">
            <w:pPr>
              <w:spacing w:before="60" w:after="60"/>
              <w:jc w:val="both"/>
              <w:rPr>
                <w:rFonts w:ascii="Arial" w:hAnsi="Arial"/>
                <w:sz w:val="22"/>
                <w:szCs w:val="22"/>
              </w:rPr>
            </w:pPr>
            <w:r w:rsidRPr="00FD5E08">
              <w:rPr>
                <w:rFonts w:ascii="Arial" w:hAnsi="Arial"/>
                <w:sz w:val="22"/>
                <w:szCs w:val="22"/>
              </w:rPr>
              <w:t>“A proxy shall be notified by letter, telex or telegram before or during a conference signed by a responsible officer of the Society concerned addressed to the Secretary and to the person appointed.”</w:t>
            </w:r>
          </w:p>
        </w:tc>
        <w:tc>
          <w:tcPr>
            <w:tcW w:w="1843" w:type="dxa"/>
            <w:vAlign w:val="center"/>
          </w:tcPr>
          <w:p w:rsidR="0063250D" w:rsidRPr="00FD5E08" w:rsidRDefault="000607F4" w:rsidP="00A0581D">
            <w:pPr>
              <w:jc w:val="center"/>
              <w:rPr>
                <w:rFonts w:ascii="Arial" w:hAnsi="Arial"/>
                <w:sz w:val="22"/>
                <w:szCs w:val="22"/>
              </w:rPr>
            </w:pPr>
            <w:r w:rsidRPr="00FD5E08">
              <w:rPr>
                <w:rFonts w:ascii="Arial" w:hAnsi="Arial"/>
                <w:sz w:val="22"/>
                <w:szCs w:val="22"/>
              </w:rPr>
              <w:t>D</w:t>
            </w:r>
            <w:r>
              <w:rPr>
                <w:rFonts w:ascii="Arial" w:hAnsi="Arial"/>
                <w:sz w:val="22"/>
                <w:szCs w:val="22"/>
              </w:rPr>
              <w:t>itt</w:t>
            </w:r>
            <w:r w:rsidRPr="00FD5E08">
              <w:rPr>
                <w:rFonts w:ascii="Arial" w:hAnsi="Arial"/>
                <w:sz w:val="22"/>
                <w:szCs w:val="22"/>
              </w:rPr>
              <w:t>o</w:t>
            </w:r>
            <w:r>
              <w:rPr>
                <w:rFonts w:ascii="Arial" w:hAnsi="Arial"/>
                <w:sz w:val="22"/>
                <w:szCs w:val="22"/>
              </w:rPr>
              <w:t xml:space="preserve"> </w:t>
            </w:r>
          </w:p>
        </w:tc>
      </w:tr>
      <w:tr w:rsidR="0063250D" w:rsidRPr="00FD5E08" w:rsidTr="008E75C9">
        <w:tc>
          <w:tcPr>
            <w:tcW w:w="1419" w:type="dxa"/>
          </w:tcPr>
          <w:p w:rsidR="0063250D" w:rsidRPr="00FD5E08" w:rsidRDefault="0063250D" w:rsidP="003627F6">
            <w:pPr>
              <w:spacing w:before="60" w:after="60"/>
              <w:jc w:val="center"/>
              <w:rPr>
                <w:rFonts w:ascii="Arial" w:hAnsi="Arial"/>
                <w:sz w:val="22"/>
                <w:szCs w:val="22"/>
              </w:rPr>
            </w:pPr>
            <w:r w:rsidRPr="00FD5E08">
              <w:rPr>
                <w:rFonts w:ascii="Arial" w:hAnsi="Arial"/>
                <w:sz w:val="22"/>
                <w:szCs w:val="22"/>
              </w:rPr>
              <w:t>16.</w:t>
            </w:r>
          </w:p>
        </w:tc>
        <w:tc>
          <w:tcPr>
            <w:tcW w:w="992" w:type="dxa"/>
          </w:tcPr>
          <w:p w:rsidR="0063250D" w:rsidRPr="00FD5E08" w:rsidRDefault="0063250D" w:rsidP="003627F6">
            <w:pPr>
              <w:spacing w:before="60" w:after="60"/>
              <w:jc w:val="center"/>
              <w:rPr>
                <w:rFonts w:ascii="Arial" w:hAnsi="Arial"/>
                <w:sz w:val="22"/>
                <w:szCs w:val="22"/>
              </w:rPr>
            </w:pPr>
            <w:r w:rsidRPr="00FD5E08">
              <w:rPr>
                <w:rFonts w:ascii="Arial" w:hAnsi="Arial"/>
                <w:sz w:val="22"/>
                <w:szCs w:val="22"/>
              </w:rPr>
              <w:t>Full text</w:t>
            </w:r>
          </w:p>
        </w:tc>
        <w:tc>
          <w:tcPr>
            <w:tcW w:w="5670" w:type="dxa"/>
          </w:tcPr>
          <w:p w:rsidR="0063250D" w:rsidRPr="00FD5E08" w:rsidRDefault="0063250D" w:rsidP="009B0F60">
            <w:pPr>
              <w:spacing w:before="60" w:after="60"/>
              <w:jc w:val="both"/>
              <w:rPr>
                <w:rFonts w:ascii="Arial" w:hAnsi="Arial"/>
                <w:sz w:val="22"/>
                <w:szCs w:val="22"/>
              </w:rPr>
            </w:pPr>
            <w:r w:rsidRPr="00FD5E08">
              <w:rPr>
                <w:rFonts w:ascii="Arial" w:hAnsi="Arial"/>
                <w:sz w:val="22"/>
                <w:szCs w:val="22"/>
              </w:rPr>
              <w:t>The words “the Association” are changed to “IARU Region 3” wherever it appears in the full text of the Constitution.</w:t>
            </w:r>
          </w:p>
        </w:tc>
        <w:tc>
          <w:tcPr>
            <w:tcW w:w="1843" w:type="dxa"/>
          </w:tcPr>
          <w:p w:rsidR="0063250D" w:rsidRPr="000607F4" w:rsidRDefault="0063250D" w:rsidP="000607F4">
            <w:pPr>
              <w:spacing w:before="60" w:after="60"/>
              <w:rPr>
                <w:rFonts w:ascii="Arial" w:hAnsi="Arial"/>
                <w:b/>
                <w:sz w:val="22"/>
                <w:szCs w:val="22"/>
              </w:rPr>
            </w:pPr>
            <w:r w:rsidRPr="000607F4">
              <w:rPr>
                <w:rFonts w:ascii="Arial" w:hAnsi="Arial" w:hint="eastAsia"/>
                <w:b/>
                <w:sz w:val="22"/>
                <w:szCs w:val="22"/>
              </w:rPr>
              <w:t>Revision 6</w:t>
            </w:r>
          </w:p>
          <w:p w:rsidR="0063250D" w:rsidRPr="00FD5E08" w:rsidRDefault="0063250D" w:rsidP="000607F4">
            <w:pPr>
              <w:spacing w:before="60" w:after="60"/>
              <w:rPr>
                <w:rFonts w:ascii="Arial" w:hAnsi="Arial"/>
                <w:sz w:val="22"/>
                <w:szCs w:val="22"/>
              </w:rPr>
            </w:pPr>
            <w:r w:rsidRPr="00FD5E08">
              <w:rPr>
                <w:rFonts w:ascii="Arial" w:hAnsi="Arial"/>
                <w:sz w:val="22"/>
                <w:szCs w:val="22"/>
              </w:rPr>
              <w:t>8</w:t>
            </w:r>
            <w:r w:rsidRPr="00FD5E08">
              <w:rPr>
                <w:rFonts w:ascii="Arial" w:hAnsi="Arial" w:hint="eastAsia"/>
                <w:sz w:val="22"/>
                <w:szCs w:val="22"/>
              </w:rPr>
              <w:t>th</w:t>
            </w:r>
            <w:r w:rsidRPr="00FD5E08">
              <w:rPr>
                <w:rFonts w:ascii="Arial" w:hAnsi="Arial"/>
                <w:sz w:val="22"/>
                <w:szCs w:val="22"/>
              </w:rPr>
              <w:t xml:space="preserve"> </w:t>
            </w:r>
            <w:smartTag w:uri="urn:schemas-microsoft-com:office:smarttags" w:element="place">
              <w:smartTag w:uri="urn:schemas-microsoft-com:office:smarttags" w:element="City">
                <w:r w:rsidRPr="00FD5E08">
                  <w:rPr>
                    <w:rFonts w:ascii="Arial" w:hAnsi="Arial"/>
                    <w:sz w:val="22"/>
                    <w:szCs w:val="22"/>
                  </w:rPr>
                  <w:t>Bandung</w:t>
                </w:r>
              </w:smartTag>
            </w:smartTag>
            <w:r>
              <w:rPr>
                <w:rFonts w:ascii="Arial" w:hAnsi="Arial" w:hint="eastAsia"/>
                <w:sz w:val="22"/>
                <w:szCs w:val="22"/>
              </w:rPr>
              <w:t>,</w:t>
            </w:r>
            <w:r w:rsidRPr="00FD5E08">
              <w:rPr>
                <w:rFonts w:ascii="Arial" w:hAnsi="Arial"/>
                <w:sz w:val="22"/>
                <w:szCs w:val="22"/>
              </w:rPr>
              <w:t xml:space="preserve"> 1991</w:t>
            </w:r>
          </w:p>
        </w:tc>
      </w:tr>
      <w:tr w:rsidR="0063250D" w:rsidRPr="00FD5E08" w:rsidTr="008E75C9">
        <w:tc>
          <w:tcPr>
            <w:tcW w:w="1419" w:type="dxa"/>
          </w:tcPr>
          <w:p w:rsidR="0063250D" w:rsidRPr="00FD5E08" w:rsidRDefault="0063250D" w:rsidP="003627F6">
            <w:pPr>
              <w:spacing w:before="60" w:after="60"/>
              <w:jc w:val="center"/>
              <w:rPr>
                <w:rFonts w:ascii="Arial" w:hAnsi="Arial"/>
                <w:sz w:val="22"/>
                <w:szCs w:val="22"/>
              </w:rPr>
            </w:pPr>
            <w:r w:rsidRPr="00FD5E08">
              <w:rPr>
                <w:rFonts w:ascii="Arial" w:hAnsi="Arial"/>
                <w:sz w:val="22"/>
                <w:szCs w:val="22"/>
              </w:rPr>
              <w:t>17.</w:t>
            </w:r>
          </w:p>
        </w:tc>
        <w:tc>
          <w:tcPr>
            <w:tcW w:w="992" w:type="dxa"/>
          </w:tcPr>
          <w:p w:rsidR="0063250D" w:rsidRPr="00FD5E08" w:rsidRDefault="0063250D" w:rsidP="003627F6">
            <w:pPr>
              <w:spacing w:before="60" w:after="60"/>
              <w:jc w:val="center"/>
              <w:rPr>
                <w:rFonts w:ascii="Arial" w:hAnsi="Arial"/>
                <w:sz w:val="22"/>
                <w:szCs w:val="22"/>
              </w:rPr>
            </w:pPr>
            <w:r w:rsidRPr="00FD5E08">
              <w:rPr>
                <w:rFonts w:ascii="Arial" w:hAnsi="Arial"/>
                <w:sz w:val="22"/>
                <w:szCs w:val="22"/>
              </w:rPr>
              <w:t>1</w:t>
            </w:r>
          </w:p>
        </w:tc>
        <w:tc>
          <w:tcPr>
            <w:tcW w:w="5670" w:type="dxa"/>
          </w:tcPr>
          <w:p w:rsidR="0063250D" w:rsidRPr="00FD5E08" w:rsidRDefault="0063250D" w:rsidP="009B0F60">
            <w:pPr>
              <w:spacing w:before="60" w:after="60"/>
              <w:jc w:val="both"/>
              <w:rPr>
                <w:rFonts w:ascii="Arial" w:hAnsi="Arial"/>
                <w:sz w:val="22"/>
                <w:szCs w:val="22"/>
              </w:rPr>
            </w:pPr>
            <w:r w:rsidRPr="00FD5E08">
              <w:rPr>
                <w:rFonts w:ascii="Arial" w:hAnsi="Arial"/>
                <w:sz w:val="22"/>
                <w:szCs w:val="22"/>
              </w:rPr>
              <w:t>The word “Association” was crossed out.</w:t>
            </w:r>
          </w:p>
        </w:tc>
        <w:tc>
          <w:tcPr>
            <w:tcW w:w="1843" w:type="dxa"/>
            <w:vAlign w:val="center"/>
          </w:tcPr>
          <w:p w:rsidR="0063250D" w:rsidRPr="00FD5E08" w:rsidRDefault="000607F4" w:rsidP="00A0581D">
            <w:pPr>
              <w:jc w:val="center"/>
              <w:rPr>
                <w:rFonts w:ascii="Arial" w:hAnsi="Arial"/>
                <w:sz w:val="22"/>
                <w:szCs w:val="22"/>
              </w:rPr>
            </w:pPr>
            <w:r w:rsidRPr="00FD5E08">
              <w:rPr>
                <w:rFonts w:ascii="Arial" w:hAnsi="Arial"/>
                <w:sz w:val="22"/>
                <w:szCs w:val="22"/>
              </w:rPr>
              <w:t>D</w:t>
            </w:r>
            <w:r>
              <w:rPr>
                <w:rFonts w:ascii="Arial" w:hAnsi="Arial"/>
                <w:sz w:val="22"/>
                <w:szCs w:val="22"/>
              </w:rPr>
              <w:t>itt</w:t>
            </w:r>
            <w:r w:rsidRPr="00FD5E08">
              <w:rPr>
                <w:rFonts w:ascii="Arial" w:hAnsi="Arial"/>
                <w:sz w:val="22"/>
                <w:szCs w:val="22"/>
              </w:rPr>
              <w:t>o</w:t>
            </w:r>
            <w:r>
              <w:rPr>
                <w:rFonts w:ascii="Arial" w:hAnsi="Arial"/>
                <w:sz w:val="22"/>
                <w:szCs w:val="22"/>
              </w:rPr>
              <w:t xml:space="preserve"> </w:t>
            </w:r>
          </w:p>
        </w:tc>
      </w:tr>
      <w:tr w:rsidR="0063250D" w:rsidRPr="00FD5E08" w:rsidTr="008E75C9">
        <w:tc>
          <w:tcPr>
            <w:tcW w:w="1419" w:type="dxa"/>
          </w:tcPr>
          <w:p w:rsidR="0063250D" w:rsidRPr="00FD5E08" w:rsidRDefault="0063250D" w:rsidP="003627F6">
            <w:pPr>
              <w:spacing w:before="60" w:after="60"/>
              <w:jc w:val="center"/>
              <w:rPr>
                <w:rFonts w:ascii="Arial" w:hAnsi="Arial"/>
                <w:sz w:val="22"/>
                <w:szCs w:val="22"/>
              </w:rPr>
            </w:pPr>
            <w:r w:rsidRPr="00FD5E08">
              <w:rPr>
                <w:rFonts w:ascii="Arial" w:hAnsi="Arial"/>
                <w:sz w:val="22"/>
                <w:szCs w:val="22"/>
              </w:rPr>
              <w:t>18.</w:t>
            </w:r>
          </w:p>
        </w:tc>
        <w:tc>
          <w:tcPr>
            <w:tcW w:w="992" w:type="dxa"/>
          </w:tcPr>
          <w:p w:rsidR="0063250D" w:rsidRPr="00FD5E08" w:rsidRDefault="0063250D" w:rsidP="003627F6">
            <w:pPr>
              <w:spacing w:before="60" w:after="60"/>
              <w:jc w:val="center"/>
              <w:rPr>
                <w:rFonts w:ascii="Arial" w:hAnsi="Arial"/>
                <w:sz w:val="22"/>
                <w:szCs w:val="22"/>
              </w:rPr>
            </w:pPr>
            <w:r w:rsidRPr="00FD5E08">
              <w:rPr>
                <w:rFonts w:ascii="Arial" w:hAnsi="Arial"/>
                <w:sz w:val="22"/>
                <w:szCs w:val="22"/>
              </w:rPr>
              <w:t>11</w:t>
            </w:r>
          </w:p>
        </w:tc>
        <w:tc>
          <w:tcPr>
            <w:tcW w:w="5670" w:type="dxa"/>
          </w:tcPr>
          <w:p w:rsidR="0063250D" w:rsidRPr="00FD5E08" w:rsidRDefault="0063250D" w:rsidP="009B0F60">
            <w:pPr>
              <w:spacing w:before="60" w:after="60"/>
              <w:jc w:val="both"/>
              <w:rPr>
                <w:rFonts w:ascii="Arial" w:hAnsi="Arial"/>
                <w:sz w:val="22"/>
                <w:szCs w:val="22"/>
              </w:rPr>
            </w:pPr>
            <w:r w:rsidRPr="00FD5E08">
              <w:rPr>
                <w:rFonts w:ascii="Arial" w:hAnsi="Arial"/>
                <w:sz w:val="22"/>
                <w:szCs w:val="22"/>
              </w:rPr>
              <w:t>The following second sentence is added:</w:t>
            </w:r>
          </w:p>
          <w:p w:rsidR="0063250D" w:rsidRPr="00FD5E08" w:rsidRDefault="0063250D" w:rsidP="009B0F60">
            <w:pPr>
              <w:spacing w:before="60" w:after="60"/>
              <w:jc w:val="both"/>
              <w:rPr>
                <w:rFonts w:ascii="Arial" w:hAnsi="Arial"/>
                <w:sz w:val="22"/>
                <w:szCs w:val="22"/>
              </w:rPr>
            </w:pPr>
            <w:r w:rsidRPr="00FD5E08">
              <w:rPr>
                <w:rFonts w:ascii="Arial" w:hAnsi="Arial"/>
                <w:sz w:val="22"/>
                <w:szCs w:val="22"/>
              </w:rPr>
              <w:t xml:space="preserve">“Each Liaison Officer so appointed shall as far as possible be a radio amateur and a member in good standing with the member Society represented.” </w:t>
            </w:r>
          </w:p>
        </w:tc>
        <w:tc>
          <w:tcPr>
            <w:tcW w:w="1843" w:type="dxa"/>
            <w:vAlign w:val="center"/>
          </w:tcPr>
          <w:p w:rsidR="0063250D" w:rsidRPr="00FD5E08" w:rsidRDefault="000607F4" w:rsidP="00A0581D">
            <w:pPr>
              <w:jc w:val="center"/>
              <w:rPr>
                <w:rFonts w:ascii="Arial" w:hAnsi="Arial"/>
                <w:sz w:val="22"/>
                <w:szCs w:val="22"/>
              </w:rPr>
            </w:pPr>
            <w:r w:rsidRPr="00FD5E08">
              <w:rPr>
                <w:rFonts w:ascii="Arial" w:hAnsi="Arial"/>
                <w:sz w:val="22"/>
                <w:szCs w:val="22"/>
              </w:rPr>
              <w:t>D</w:t>
            </w:r>
            <w:r>
              <w:rPr>
                <w:rFonts w:ascii="Arial" w:hAnsi="Arial"/>
                <w:sz w:val="22"/>
                <w:szCs w:val="22"/>
              </w:rPr>
              <w:t>itt</w:t>
            </w:r>
            <w:r w:rsidRPr="00FD5E08">
              <w:rPr>
                <w:rFonts w:ascii="Arial" w:hAnsi="Arial"/>
                <w:sz w:val="22"/>
                <w:szCs w:val="22"/>
              </w:rPr>
              <w:t>o</w:t>
            </w:r>
            <w:r>
              <w:rPr>
                <w:rFonts w:ascii="Arial" w:hAnsi="Arial"/>
                <w:sz w:val="22"/>
                <w:szCs w:val="22"/>
              </w:rPr>
              <w:t xml:space="preserve"> </w:t>
            </w:r>
          </w:p>
        </w:tc>
      </w:tr>
      <w:tr w:rsidR="0063250D" w:rsidRPr="00FD5E08" w:rsidTr="008E75C9">
        <w:tc>
          <w:tcPr>
            <w:tcW w:w="1419" w:type="dxa"/>
          </w:tcPr>
          <w:p w:rsidR="0063250D" w:rsidRPr="00FD5E08" w:rsidRDefault="0063250D" w:rsidP="003627F6">
            <w:pPr>
              <w:spacing w:before="60" w:after="60"/>
              <w:jc w:val="center"/>
              <w:rPr>
                <w:rFonts w:ascii="Arial" w:hAnsi="Arial"/>
                <w:sz w:val="22"/>
                <w:szCs w:val="22"/>
              </w:rPr>
            </w:pPr>
            <w:r w:rsidRPr="00FD5E08">
              <w:rPr>
                <w:rFonts w:ascii="Arial" w:hAnsi="Arial"/>
                <w:sz w:val="22"/>
                <w:szCs w:val="22"/>
              </w:rPr>
              <w:t>19.</w:t>
            </w:r>
          </w:p>
        </w:tc>
        <w:tc>
          <w:tcPr>
            <w:tcW w:w="992" w:type="dxa"/>
          </w:tcPr>
          <w:p w:rsidR="0063250D" w:rsidRPr="00FD5E08" w:rsidRDefault="0063250D" w:rsidP="003627F6">
            <w:pPr>
              <w:spacing w:before="60" w:after="60"/>
              <w:jc w:val="center"/>
              <w:rPr>
                <w:rFonts w:ascii="Arial" w:hAnsi="Arial"/>
                <w:sz w:val="22"/>
                <w:szCs w:val="22"/>
              </w:rPr>
            </w:pPr>
            <w:r w:rsidRPr="00FD5E08">
              <w:rPr>
                <w:rFonts w:ascii="Arial" w:hAnsi="Arial"/>
                <w:sz w:val="22"/>
                <w:szCs w:val="22"/>
              </w:rPr>
              <w:t>12</w:t>
            </w:r>
          </w:p>
        </w:tc>
        <w:tc>
          <w:tcPr>
            <w:tcW w:w="5670" w:type="dxa"/>
          </w:tcPr>
          <w:p w:rsidR="0063250D" w:rsidRPr="00FD5E08" w:rsidRDefault="0063250D" w:rsidP="009B0F60">
            <w:pPr>
              <w:spacing w:before="60" w:after="60"/>
              <w:jc w:val="both"/>
              <w:rPr>
                <w:rFonts w:ascii="Arial" w:hAnsi="Arial"/>
                <w:sz w:val="22"/>
                <w:szCs w:val="22"/>
              </w:rPr>
            </w:pPr>
            <w:r w:rsidRPr="00FD5E08">
              <w:rPr>
                <w:rFonts w:ascii="Arial" w:hAnsi="Arial"/>
                <w:sz w:val="22"/>
                <w:szCs w:val="22"/>
              </w:rPr>
              <w:t xml:space="preserve">The word “at” is inserted editorially just before the words “a conference”. </w:t>
            </w:r>
          </w:p>
        </w:tc>
        <w:tc>
          <w:tcPr>
            <w:tcW w:w="1843" w:type="dxa"/>
            <w:vAlign w:val="center"/>
          </w:tcPr>
          <w:p w:rsidR="0063250D" w:rsidRPr="00FD5E08" w:rsidRDefault="000607F4" w:rsidP="00A0581D">
            <w:pPr>
              <w:jc w:val="center"/>
              <w:rPr>
                <w:rFonts w:ascii="Arial" w:hAnsi="Arial"/>
                <w:sz w:val="22"/>
                <w:szCs w:val="22"/>
              </w:rPr>
            </w:pPr>
            <w:r w:rsidRPr="00FD5E08">
              <w:rPr>
                <w:rFonts w:ascii="Arial" w:hAnsi="Arial"/>
                <w:sz w:val="22"/>
                <w:szCs w:val="22"/>
              </w:rPr>
              <w:t>D</w:t>
            </w:r>
            <w:r>
              <w:rPr>
                <w:rFonts w:ascii="Arial" w:hAnsi="Arial"/>
                <w:sz w:val="22"/>
                <w:szCs w:val="22"/>
              </w:rPr>
              <w:t>itt</w:t>
            </w:r>
            <w:r w:rsidRPr="00FD5E08">
              <w:rPr>
                <w:rFonts w:ascii="Arial" w:hAnsi="Arial"/>
                <w:sz w:val="22"/>
                <w:szCs w:val="22"/>
              </w:rPr>
              <w:t>o</w:t>
            </w:r>
            <w:r>
              <w:rPr>
                <w:rFonts w:ascii="Arial" w:hAnsi="Arial"/>
                <w:sz w:val="22"/>
                <w:szCs w:val="22"/>
              </w:rPr>
              <w:t xml:space="preserve"> </w:t>
            </w:r>
          </w:p>
        </w:tc>
      </w:tr>
      <w:tr w:rsidR="0063250D" w:rsidRPr="00FD5E08" w:rsidTr="008E75C9">
        <w:tc>
          <w:tcPr>
            <w:tcW w:w="1419" w:type="dxa"/>
          </w:tcPr>
          <w:p w:rsidR="0063250D" w:rsidRPr="00FD5E08" w:rsidRDefault="0063250D" w:rsidP="003627F6">
            <w:pPr>
              <w:spacing w:before="60" w:after="60"/>
              <w:jc w:val="center"/>
              <w:rPr>
                <w:rFonts w:ascii="Arial" w:hAnsi="Arial"/>
                <w:sz w:val="22"/>
                <w:szCs w:val="22"/>
              </w:rPr>
            </w:pPr>
            <w:r w:rsidRPr="00FD5E08">
              <w:rPr>
                <w:rFonts w:ascii="Arial" w:hAnsi="Arial"/>
                <w:sz w:val="22"/>
                <w:szCs w:val="22"/>
              </w:rPr>
              <w:t>20.</w:t>
            </w:r>
          </w:p>
        </w:tc>
        <w:tc>
          <w:tcPr>
            <w:tcW w:w="992" w:type="dxa"/>
          </w:tcPr>
          <w:p w:rsidR="0063250D" w:rsidRPr="00FD5E08" w:rsidRDefault="0063250D" w:rsidP="003627F6">
            <w:pPr>
              <w:spacing w:before="60" w:after="60"/>
              <w:jc w:val="center"/>
              <w:rPr>
                <w:rFonts w:ascii="Arial" w:hAnsi="Arial"/>
                <w:sz w:val="22"/>
                <w:szCs w:val="22"/>
              </w:rPr>
            </w:pPr>
            <w:r w:rsidRPr="00FD5E08">
              <w:rPr>
                <w:rFonts w:ascii="Arial" w:hAnsi="Arial"/>
                <w:sz w:val="22"/>
                <w:szCs w:val="22"/>
              </w:rPr>
              <w:t>13</w:t>
            </w:r>
          </w:p>
        </w:tc>
        <w:tc>
          <w:tcPr>
            <w:tcW w:w="5670" w:type="dxa"/>
          </w:tcPr>
          <w:p w:rsidR="0063250D" w:rsidRPr="00FD5E08" w:rsidRDefault="0063250D" w:rsidP="009B0F60">
            <w:pPr>
              <w:spacing w:before="60" w:after="60"/>
              <w:jc w:val="both"/>
              <w:rPr>
                <w:rFonts w:ascii="Arial" w:hAnsi="Arial"/>
                <w:sz w:val="22"/>
                <w:szCs w:val="22"/>
              </w:rPr>
            </w:pPr>
            <w:r w:rsidRPr="00FD5E08">
              <w:rPr>
                <w:rFonts w:ascii="Arial" w:hAnsi="Arial"/>
                <w:sz w:val="22"/>
                <w:szCs w:val="22"/>
              </w:rPr>
              <w:t>The following fourth sentence is added:</w:t>
            </w:r>
          </w:p>
          <w:p w:rsidR="0063250D" w:rsidRPr="00FD5E08" w:rsidRDefault="0063250D" w:rsidP="009B0F60">
            <w:pPr>
              <w:spacing w:before="60" w:after="60"/>
              <w:jc w:val="both"/>
              <w:rPr>
                <w:rFonts w:ascii="Arial" w:hAnsi="Arial"/>
                <w:sz w:val="22"/>
                <w:szCs w:val="22"/>
              </w:rPr>
            </w:pPr>
            <w:r w:rsidRPr="00FD5E08">
              <w:rPr>
                <w:rFonts w:ascii="Arial" w:hAnsi="Arial"/>
                <w:sz w:val="22"/>
                <w:szCs w:val="22"/>
              </w:rPr>
              <w:t xml:space="preserve">“Detailed guidance for the conduct of conference is given in the General Regulations appended hereto.” </w:t>
            </w:r>
          </w:p>
        </w:tc>
        <w:tc>
          <w:tcPr>
            <w:tcW w:w="1843" w:type="dxa"/>
            <w:vAlign w:val="center"/>
          </w:tcPr>
          <w:p w:rsidR="0063250D" w:rsidRPr="00FD5E08" w:rsidRDefault="000607F4" w:rsidP="00A0581D">
            <w:pPr>
              <w:jc w:val="center"/>
              <w:rPr>
                <w:rFonts w:ascii="Arial" w:hAnsi="Arial"/>
                <w:sz w:val="22"/>
                <w:szCs w:val="22"/>
              </w:rPr>
            </w:pPr>
            <w:r w:rsidRPr="00FD5E08">
              <w:rPr>
                <w:rFonts w:ascii="Arial" w:hAnsi="Arial"/>
                <w:sz w:val="22"/>
                <w:szCs w:val="22"/>
              </w:rPr>
              <w:t>D</w:t>
            </w:r>
            <w:r>
              <w:rPr>
                <w:rFonts w:ascii="Arial" w:hAnsi="Arial"/>
                <w:sz w:val="22"/>
                <w:szCs w:val="22"/>
              </w:rPr>
              <w:t>itt</w:t>
            </w:r>
            <w:r w:rsidRPr="00FD5E08">
              <w:rPr>
                <w:rFonts w:ascii="Arial" w:hAnsi="Arial"/>
                <w:sz w:val="22"/>
                <w:szCs w:val="22"/>
              </w:rPr>
              <w:t>o</w:t>
            </w:r>
            <w:r>
              <w:rPr>
                <w:rFonts w:ascii="Arial" w:hAnsi="Arial"/>
                <w:sz w:val="22"/>
                <w:szCs w:val="22"/>
              </w:rPr>
              <w:t xml:space="preserve"> </w:t>
            </w:r>
          </w:p>
        </w:tc>
      </w:tr>
      <w:tr w:rsidR="0063250D" w:rsidRPr="00FD5E08" w:rsidTr="008E75C9">
        <w:tc>
          <w:tcPr>
            <w:tcW w:w="1419" w:type="dxa"/>
          </w:tcPr>
          <w:p w:rsidR="0063250D" w:rsidRPr="00FD5E08" w:rsidRDefault="0063250D" w:rsidP="003627F6">
            <w:pPr>
              <w:spacing w:before="60" w:after="60"/>
              <w:jc w:val="center"/>
              <w:rPr>
                <w:rFonts w:ascii="Arial" w:hAnsi="Arial"/>
                <w:sz w:val="22"/>
                <w:szCs w:val="22"/>
              </w:rPr>
            </w:pPr>
            <w:r w:rsidRPr="00FD5E08">
              <w:rPr>
                <w:rFonts w:ascii="Arial" w:hAnsi="Arial"/>
                <w:sz w:val="22"/>
                <w:szCs w:val="22"/>
              </w:rPr>
              <w:t>21.</w:t>
            </w:r>
          </w:p>
        </w:tc>
        <w:tc>
          <w:tcPr>
            <w:tcW w:w="992" w:type="dxa"/>
          </w:tcPr>
          <w:p w:rsidR="0063250D" w:rsidRPr="00FD5E08" w:rsidRDefault="0063250D" w:rsidP="003627F6">
            <w:pPr>
              <w:spacing w:before="60" w:after="60"/>
              <w:jc w:val="center"/>
              <w:rPr>
                <w:rFonts w:ascii="Arial" w:hAnsi="Arial"/>
                <w:sz w:val="22"/>
                <w:szCs w:val="22"/>
              </w:rPr>
            </w:pPr>
            <w:r w:rsidRPr="00FD5E08">
              <w:rPr>
                <w:rFonts w:ascii="Arial" w:hAnsi="Arial"/>
                <w:sz w:val="22"/>
                <w:szCs w:val="22"/>
              </w:rPr>
              <w:t>14</w:t>
            </w:r>
          </w:p>
        </w:tc>
        <w:tc>
          <w:tcPr>
            <w:tcW w:w="5670" w:type="dxa"/>
          </w:tcPr>
          <w:p w:rsidR="0063250D" w:rsidRPr="00FD5E08" w:rsidRDefault="0063250D" w:rsidP="009B0F60">
            <w:pPr>
              <w:spacing w:before="60" w:after="60"/>
              <w:jc w:val="both"/>
              <w:rPr>
                <w:rFonts w:ascii="Arial" w:hAnsi="Arial"/>
                <w:sz w:val="22"/>
                <w:szCs w:val="22"/>
              </w:rPr>
            </w:pPr>
            <w:r w:rsidRPr="00FD5E08">
              <w:rPr>
                <w:rFonts w:ascii="Arial" w:hAnsi="Arial"/>
                <w:sz w:val="22"/>
                <w:szCs w:val="22"/>
              </w:rPr>
              <w:t>The underlined parts of the first part of the clause are amended to read:</w:t>
            </w:r>
          </w:p>
          <w:p w:rsidR="0063250D" w:rsidRPr="00FD5E08" w:rsidRDefault="0063250D" w:rsidP="009B0F60">
            <w:pPr>
              <w:spacing w:before="60" w:after="60"/>
              <w:jc w:val="both"/>
              <w:rPr>
                <w:rFonts w:ascii="Arial" w:hAnsi="Arial"/>
                <w:sz w:val="22"/>
                <w:szCs w:val="22"/>
              </w:rPr>
            </w:pPr>
            <w:r w:rsidRPr="00FD5E08">
              <w:rPr>
                <w:rFonts w:ascii="Arial" w:hAnsi="Arial"/>
                <w:sz w:val="22"/>
                <w:szCs w:val="22"/>
              </w:rPr>
              <w:t>“Delegate to Conference</w:t>
            </w:r>
          </w:p>
          <w:p w:rsidR="0063250D" w:rsidRPr="00FD5E08" w:rsidRDefault="0063250D" w:rsidP="009B0F60">
            <w:pPr>
              <w:spacing w:before="60" w:after="60"/>
              <w:jc w:val="both"/>
              <w:rPr>
                <w:rFonts w:ascii="Arial" w:hAnsi="Arial"/>
                <w:sz w:val="22"/>
                <w:szCs w:val="22"/>
              </w:rPr>
            </w:pPr>
            <w:r w:rsidRPr="00FD5E08">
              <w:rPr>
                <w:rFonts w:ascii="Arial" w:hAnsi="Arial"/>
                <w:sz w:val="22"/>
                <w:szCs w:val="22"/>
              </w:rPr>
              <w:t xml:space="preserve">14. Each member Society shall be entitled to appoint one delegate who shall, as far as possible, be a radio amateur and a member in good standing with the Society represented, and observers who may speak with the leave of their delegate to attend Region 3 conferences each of whom will lodge with the Secretary at the commencement of the Conference a letter or facsimile letter of appointment signed by two responsible officers of the Society concerned. In addition, the Conference…….” </w:t>
            </w:r>
          </w:p>
        </w:tc>
        <w:tc>
          <w:tcPr>
            <w:tcW w:w="1843" w:type="dxa"/>
            <w:vAlign w:val="center"/>
          </w:tcPr>
          <w:p w:rsidR="0063250D" w:rsidRPr="00FD5E08" w:rsidRDefault="000607F4" w:rsidP="00A0581D">
            <w:pPr>
              <w:jc w:val="center"/>
              <w:rPr>
                <w:rFonts w:ascii="Arial" w:hAnsi="Arial"/>
                <w:sz w:val="22"/>
                <w:szCs w:val="22"/>
              </w:rPr>
            </w:pPr>
            <w:r w:rsidRPr="00FD5E08">
              <w:rPr>
                <w:rFonts w:ascii="Arial" w:hAnsi="Arial"/>
                <w:sz w:val="22"/>
                <w:szCs w:val="22"/>
              </w:rPr>
              <w:t>D</w:t>
            </w:r>
            <w:r>
              <w:rPr>
                <w:rFonts w:ascii="Arial" w:hAnsi="Arial"/>
                <w:sz w:val="22"/>
                <w:szCs w:val="22"/>
              </w:rPr>
              <w:t>itt</w:t>
            </w:r>
            <w:r w:rsidRPr="00FD5E08">
              <w:rPr>
                <w:rFonts w:ascii="Arial" w:hAnsi="Arial"/>
                <w:sz w:val="22"/>
                <w:szCs w:val="22"/>
              </w:rPr>
              <w:t>o</w:t>
            </w:r>
            <w:r>
              <w:rPr>
                <w:rFonts w:ascii="Arial" w:hAnsi="Arial"/>
                <w:sz w:val="22"/>
                <w:szCs w:val="22"/>
              </w:rPr>
              <w:t xml:space="preserve"> </w:t>
            </w:r>
          </w:p>
        </w:tc>
      </w:tr>
      <w:tr w:rsidR="0063250D" w:rsidRPr="00FD5E08" w:rsidTr="008E75C9">
        <w:tc>
          <w:tcPr>
            <w:tcW w:w="1419" w:type="dxa"/>
          </w:tcPr>
          <w:p w:rsidR="0063250D" w:rsidRPr="00FD5E08" w:rsidRDefault="0063250D" w:rsidP="003627F6">
            <w:pPr>
              <w:spacing w:before="60" w:after="60"/>
              <w:jc w:val="center"/>
              <w:rPr>
                <w:rFonts w:ascii="Arial" w:hAnsi="Arial"/>
                <w:sz w:val="22"/>
                <w:szCs w:val="22"/>
              </w:rPr>
            </w:pPr>
            <w:r w:rsidRPr="00FD5E08">
              <w:rPr>
                <w:rFonts w:ascii="Arial" w:hAnsi="Arial"/>
                <w:sz w:val="22"/>
                <w:szCs w:val="22"/>
              </w:rPr>
              <w:t>22.</w:t>
            </w:r>
          </w:p>
        </w:tc>
        <w:tc>
          <w:tcPr>
            <w:tcW w:w="992" w:type="dxa"/>
          </w:tcPr>
          <w:p w:rsidR="0063250D" w:rsidRPr="00FD5E08" w:rsidRDefault="0063250D" w:rsidP="003627F6">
            <w:pPr>
              <w:spacing w:before="60" w:after="60"/>
              <w:jc w:val="center"/>
              <w:rPr>
                <w:rFonts w:ascii="Arial" w:hAnsi="Arial"/>
                <w:sz w:val="22"/>
                <w:szCs w:val="22"/>
              </w:rPr>
            </w:pPr>
            <w:r w:rsidRPr="00FD5E08">
              <w:rPr>
                <w:rFonts w:ascii="Arial" w:hAnsi="Arial"/>
                <w:sz w:val="22"/>
                <w:szCs w:val="22"/>
              </w:rPr>
              <w:t>15</w:t>
            </w:r>
          </w:p>
        </w:tc>
        <w:tc>
          <w:tcPr>
            <w:tcW w:w="5670" w:type="dxa"/>
          </w:tcPr>
          <w:p w:rsidR="0063250D" w:rsidRPr="00FD5E08" w:rsidRDefault="0063250D" w:rsidP="009B0F60">
            <w:pPr>
              <w:spacing w:before="60" w:after="60"/>
              <w:jc w:val="both"/>
              <w:rPr>
                <w:rFonts w:ascii="Arial" w:hAnsi="Arial"/>
                <w:sz w:val="22"/>
                <w:szCs w:val="22"/>
              </w:rPr>
            </w:pPr>
            <w:r w:rsidRPr="00FD5E08">
              <w:rPr>
                <w:rFonts w:ascii="Arial" w:hAnsi="Arial"/>
                <w:sz w:val="22"/>
                <w:szCs w:val="22"/>
              </w:rPr>
              <w:t xml:space="preserve">The words “No Directors” is changed to “No Director.” </w:t>
            </w:r>
          </w:p>
        </w:tc>
        <w:tc>
          <w:tcPr>
            <w:tcW w:w="1843" w:type="dxa"/>
            <w:vAlign w:val="center"/>
          </w:tcPr>
          <w:p w:rsidR="0063250D" w:rsidRPr="00FD5E08" w:rsidRDefault="000607F4" w:rsidP="00A0581D">
            <w:pPr>
              <w:jc w:val="center"/>
              <w:rPr>
                <w:rFonts w:ascii="Arial" w:hAnsi="Arial"/>
                <w:sz w:val="22"/>
                <w:szCs w:val="22"/>
              </w:rPr>
            </w:pPr>
            <w:r w:rsidRPr="00FD5E08">
              <w:rPr>
                <w:rFonts w:ascii="Arial" w:hAnsi="Arial"/>
                <w:sz w:val="22"/>
                <w:szCs w:val="22"/>
              </w:rPr>
              <w:t>D</w:t>
            </w:r>
            <w:r>
              <w:rPr>
                <w:rFonts w:ascii="Arial" w:hAnsi="Arial"/>
                <w:sz w:val="22"/>
                <w:szCs w:val="22"/>
              </w:rPr>
              <w:t>itt</w:t>
            </w:r>
            <w:r w:rsidRPr="00FD5E08">
              <w:rPr>
                <w:rFonts w:ascii="Arial" w:hAnsi="Arial"/>
                <w:sz w:val="22"/>
                <w:szCs w:val="22"/>
              </w:rPr>
              <w:t>o</w:t>
            </w:r>
            <w:r>
              <w:rPr>
                <w:rFonts w:ascii="Arial" w:hAnsi="Arial"/>
                <w:sz w:val="22"/>
                <w:szCs w:val="22"/>
              </w:rPr>
              <w:t xml:space="preserve"> </w:t>
            </w:r>
          </w:p>
        </w:tc>
      </w:tr>
      <w:tr w:rsidR="0063250D" w:rsidRPr="00FD5E08" w:rsidTr="008E75C9">
        <w:tc>
          <w:tcPr>
            <w:tcW w:w="1419" w:type="dxa"/>
          </w:tcPr>
          <w:p w:rsidR="0063250D" w:rsidRPr="00FD5E08" w:rsidRDefault="0063250D" w:rsidP="003627F6">
            <w:pPr>
              <w:spacing w:before="60" w:after="60"/>
              <w:jc w:val="center"/>
              <w:rPr>
                <w:rFonts w:ascii="Arial" w:hAnsi="Arial"/>
                <w:sz w:val="22"/>
                <w:szCs w:val="22"/>
              </w:rPr>
            </w:pPr>
            <w:r w:rsidRPr="00FD5E08">
              <w:rPr>
                <w:rFonts w:ascii="Arial" w:hAnsi="Arial"/>
                <w:sz w:val="22"/>
                <w:szCs w:val="22"/>
              </w:rPr>
              <w:t>23.</w:t>
            </w:r>
          </w:p>
        </w:tc>
        <w:tc>
          <w:tcPr>
            <w:tcW w:w="992" w:type="dxa"/>
          </w:tcPr>
          <w:p w:rsidR="0063250D" w:rsidRPr="00FD5E08" w:rsidRDefault="0063250D" w:rsidP="003627F6">
            <w:pPr>
              <w:spacing w:before="60" w:after="60"/>
              <w:jc w:val="center"/>
              <w:rPr>
                <w:rFonts w:ascii="Arial" w:hAnsi="Arial"/>
                <w:sz w:val="22"/>
                <w:szCs w:val="22"/>
              </w:rPr>
            </w:pPr>
            <w:r w:rsidRPr="00FD5E08">
              <w:rPr>
                <w:rFonts w:ascii="Arial" w:hAnsi="Arial"/>
                <w:sz w:val="22"/>
                <w:szCs w:val="22"/>
              </w:rPr>
              <w:t>17A</w:t>
            </w:r>
          </w:p>
        </w:tc>
        <w:tc>
          <w:tcPr>
            <w:tcW w:w="5670" w:type="dxa"/>
          </w:tcPr>
          <w:p w:rsidR="0063250D" w:rsidRPr="00FD5E08" w:rsidRDefault="0063250D" w:rsidP="009B0F60">
            <w:pPr>
              <w:spacing w:before="60" w:after="60"/>
              <w:jc w:val="both"/>
              <w:rPr>
                <w:rFonts w:ascii="Arial" w:hAnsi="Arial"/>
                <w:sz w:val="22"/>
                <w:szCs w:val="22"/>
              </w:rPr>
            </w:pPr>
            <w:r w:rsidRPr="00FD5E08">
              <w:rPr>
                <w:rFonts w:ascii="Arial" w:hAnsi="Arial"/>
                <w:sz w:val="22"/>
                <w:szCs w:val="22"/>
              </w:rPr>
              <w:t xml:space="preserve">At the end of the Clause, the following sentence is added: </w:t>
            </w:r>
          </w:p>
          <w:p w:rsidR="0063250D" w:rsidRPr="00FD5E08" w:rsidRDefault="0063250D" w:rsidP="009B0F60">
            <w:pPr>
              <w:spacing w:before="60" w:after="60"/>
              <w:jc w:val="both"/>
              <w:rPr>
                <w:rFonts w:ascii="Arial" w:hAnsi="Arial"/>
                <w:sz w:val="22"/>
                <w:szCs w:val="22"/>
              </w:rPr>
            </w:pPr>
            <w:r w:rsidRPr="00FD5E08">
              <w:rPr>
                <w:rFonts w:ascii="Arial" w:hAnsi="Arial"/>
                <w:sz w:val="22"/>
                <w:szCs w:val="22"/>
              </w:rPr>
              <w:t xml:space="preserve">“The person so appointed as proxy shall as far as possible be a radio amateur holding full voting privileges in a member Society.” </w:t>
            </w:r>
          </w:p>
        </w:tc>
        <w:tc>
          <w:tcPr>
            <w:tcW w:w="1843" w:type="dxa"/>
            <w:vAlign w:val="center"/>
          </w:tcPr>
          <w:p w:rsidR="0063250D" w:rsidRPr="00FD5E08" w:rsidRDefault="000607F4" w:rsidP="00A0581D">
            <w:pPr>
              <w:jc w:val="center"/>
              <w:rPr>
                <w:rFonts w:ascii="Arial" w:hAnsi="Arial"/>
                <w:sz w:val="22"/>
                <w:szCs w:val="22"/>
              </w:rPr>
            </w:pPr>
            <w:r w:rsidRPr="00FD5E08">
              <w:rPr>
                <w:rFonts w:ascii="Arial" w:hAnsi="Arial"/>
                <w:sz w:val="22"/>
                <w:szCs w:val="22"/>
              </w:rPr>
              <w:t>D</w:t>
            </w:r>
            <w:r>
              <w:rPr>
                <w:rFonts w:ascii="Arial" w:hAnsi="Arial"/>
                <w:sz w:val="22"/>
                <w:szCs w:val="22"/>
              </w:rPr>
              <w:t>itt</w:t>
            </w:r>
            <w:r w:rsidRPr="00FD5E08">
              <w:rPr>
                <w:rFonts w:ascii="Arial" w:hAnsi="Arial"/>
                <w:sz w:val="22"/>
                <w:szCs w:val="22"/>
              </w:rPr>
              <w:t>o</w:t>
            </w:r>
            <w:r>
              <w:rPr>
                <w:rFonts w:ascii="Arial" w:hAnsi="Arial"/>
                <w:sz w:val="22"/>
                <w:szCs w:val="22"/>
              </w:rPr>
              <w:t xml:space="preserve"> </w:t>
            </w:r>
          </w:p>
        </w:tc>
      </w:tr>
      <w:tr w:rsidR="0063250D" w:rsidRPr="00FD5E08" w:rsidTr="008E75C9">
        <w:tc>
          <w:tcPr>
            <w:tcW w:w="1419" w:type="dxa"/>
          </w:tcPr>
          <w:p w:rsidR="0063250D" w:rsidRPr="00FD5E08" w:rsidRDefault="0063250D" w:rsidP="003627F6">
            <w:pPr>
              <w:spacing w:before="60" w:after="60"/>
              <w:jc w:val="center"/>
              <w:rPr>
                <w:rFonts w:ascii="Arial" w:hAnsi="Arial"/>
                <w:sz w:val="22"/>
                <w:szCs w:val="22"/>
              </w:rPr>
            </w:pPr>
            <w:r w:rsidRPr="00FD5E08">
              <w:rPr>
                <w:rFonts w:ascii="Arial" w:hAnsi="Arial"/>
                <w:sz w:val="22"/>
                <w:szCs w:val="22"/>
              </w:rPr>
              <w:t>24.</w:t>
            </w:r>
          </w:p>
        </w:tc>
        <w:tc>
          <w:tcPr>
            <w:tcW w:w="992" w:type="dxa"/>
          </w:tcPr>
          <w:p w:rsidR="0063250D" w:rsidRPr="00FD5E08" w:rsidRDefault="0063250D" w:rsidP="003627F6">
            <w:pPr>
              <w:spacing w:before="60" w:after="60"/>
              <w:jc w:val="center"/>
              <w:rPr>
                <w:rFonts w:ascii="Arial" w:hAnsi="Arial"/>
                <w:sz w:val="22"/>
                <w:szCs w:val="22"/>
              </w:rPr>
            </w:pPr>
            <w:r w:rsidRPr="00FD5E08">
              <w:rPr>
                <w:rFonts w:ascii="Arial" w:hAnsi="Arial"/>
                <w:sz w:val="22"/>
                <w:szCs w:val="22"/>
              </w:rPr>
              <w:t>18</w:t>
            </w:r>
          </w:p>
        </w:tc>
        <w:tc>
          <w:tcPr>
            <w:tcW w:w="5670" w:type="dxa"/>
          </w:tcPr>
          <w:p w:rsidR="0063250D" w:rsidRPr="00FD5E08" w:rsidRDefault="0063250D" w:rsidP="009B0F60">
            <w:pPr>
              <w:spacing w:before="60" w:after="60"/>
              <w:jc w:val="both"/>
              <w:rPr>
                <w:rFonts w:ascii="Arial" w:hAnsi="Arial"/>
                <w:sz w:val="22"/>
                <w:szCs w:val="22"/>
              </w:rPr>
            </w:pPr>
            <w:r w:rsidRPr="00FD5E08">
              <w:rPr>
                <w:rFonts w:ascii="Arial" w:hAnsi="Arial"/>
                <w:sz w:val="22"/>
                <w:szCs w:val="22"/>
              </w:rPr>
              <w:t>The underlined parts are amended to read:</w:t>
            </w:r>
            <w:r w:rsidR="003627F6">
              <w:rPr>
                <w:rFonts w:ascii="Arial" w:hAnsi="Arial"/>
                <w:sz w:val="22"/>
                <w:szCs w:val="22"/>
              </w:rPr>
              <w:t xml:space="preserve"> </w:t>
            </w:r>
          </w:p>
          <w:p w:rsidR="0063250D" w:rsidRPr="00FD5E08" w:rsidRDefault="0063250D" w:rsidP="009B0F60">
            <w:pPr>
              <w:spacing w:before="60" w:after="60"/>
              <w:jc w:val="both"/>
              <w:rPr>
                <w:rFonts w:ascii="Arial" w:hAnsi="Arial"/>
                <w:sz w:val="22"/>
                <w:szCs w:val="22"/>
              </w:rPr>
            </w:pPr>
            <w:r w:rsidRPr="00FD5E08">
              <w:rPr>
                <w:rFonts w:ascii="Arial" w:hAnsi="Arial"/>
                <w:sz w:val="22"/>
                <w:szCs w:val="22"/>
              </w:rPr>
              <w:t xml:space="preserve">“An appointment of proxy shall be notified by letter or facsimile letter before or during a conference signed by two responsible officers of the society concerned addressed to the Secretary and to the person appointed." </w:t>
            </w:r>
          </w:p>
        </w:tc>
        <w:tc>
          <w:tcPr>
            <w:tcW w:w="1843" w:type="dxa"/>
            <w:vAlign w:val="center"/>
          </w:tcPr>
          <w:p w:rsidR="0063250D" w:rsidRPr="00FD5E08" w:rsidRDefault="000607F4" w:rsidP="00A0581D">
            <w:pPr>
              <w:jc w:val="center"/>
              <w:rPr>
                <w:rFonts w:ascii="Arial" w:hAnsi="Arial"/>
                <w:sz w:val="22"/>
                <w:szCs w:val="22"/>
              </w:rPr>
            </w:pPr>
            <w:r w:rsidRPr="00FD5E08">
              <w:rPr>
                <w:rFonts w:ascii="Arial" w:hAnsi="Arial"/>
                <w:sz w:val="22"/>
                <w:szCs w:val="22"/>
              </w:rPr>
              <w:t>D</w:t>
            </w:r>
            <w:r>
              <w:rPr>
                <w:rFonts w:ascii="Arial" w:hAnsi="Arial"/>
                <w:sz w:val="22"/>
                <w:szCs w:val="22"/>
              </w:rPr>
              <w:t>itt</w:t>
            </w:r>
            <w:r w:rsidRPr="00FD5E08">
              <w:rPr>
                <w:rFonts w:ascii="Arial" w:hAnsi="Arial"/>
                <w:sz w:val="22"/>
                <w:szCs w:val="22"/>
              </w:rPr>
              <w:t>o</w:t>
            </w:r>
            <w:r>
              <w:rPr>
                <w:rFonts w:ascii="Arial" w:hAnsi="Arial"/>
                <w:sz w:val="22"/>
                <w:szCs w:val="22"/>
              </w:rPr>
              <w:t xml:space="preserve"> </w:t>
            </w:r>
          </w:p>
        </w:tc>
      </w:tr>
    </w:tbl>
    <w:p w:rsidR="005E179C" w:rsidRDefault="005E179C">
      <w:r>
        <w:br w:type="page"/>
      </w:r>
    </w:p>
    <w:tbl>
      <w:tblPr>
        <w:tblW w:w="9924" w:type="dxa"/>
        <w:tblInd w:w="-327"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99" w:type="dxa"/>
          <w:right w:w="99" w:type="dxa"/>
        </w:tblCellMar>
        <w:tblLook w:val="0000" w:firstRow="0" w:lastRow="0" w:firstColumn="0" w:lastColumn="0" w:noHBand="0" w:noVBand="0"/>
      </w:tblPr>
      <w:tblGrid>
        <w:gridCol w:w="1419"/>
        <w:gridCol w:w="992"/>
        <w:gridCol w:w="5670"/>
        <w:gridCol w:w="1843"/>
      </w:tblGrid>
      <w:tr w:rsidR="0063250D" w:rsidRPr="00FD5E08" w:rsidTr="008E75C9">
        <w:tc>
          <w:tcPr>
            <w:tcW w:w="1419" w:type="dxa"/>
          </w:tcPr>
          <w:p w:rsidR="0063250D" w:rsidRPr="00FD5E08" w:rsidRDefault="0063250D" w:rsidP="003627F6">
            <w:pPr>
              <w:spacing w:before="60" w:after="60"/>
              <w:jc w:val="center"/>
              <w:rPr>
                <w:rFonts w:ascii="Arial" w:hAnsi="Arial"/>
                <w:sz w:val="22"/>
                <w:szCs w:val="22"/>
              </w:rPr>
            </w:pPr>
            <w:r w:rsidRPr="00FD5E08">
              <w:rPr>
                <w:rFonts w:ascii="Arial" w:hAnsi="Arial"/>
                <w:sz w:val="22"/>
                <w:szCs w:val="22"/>
              </w:rPr>
              <w:lastRenderedPageBreak/>
              <w:t>25.</w:t>
            </w:r>
          </w:p>
        </w:tc>
        <w:tc>
          <w:tcPr>
            <w:tcW w:w="992" w:type="dxa"/>
          </w:tcPr>
          <w:p w:rsidR="0063250D" w:rsidRPr="00FD5E08" w:rsidRDefault="0063250D" w:rsidP="003627F6">
            <w:pPr>
              <w:spacing w:before="60" w:after="60"/>
              <w:jc w:val="center"/>
              <w:rPr>
                <w:rFonts w:ascii="Arial" w:hAnsi="Arial"/>
                <w:sz w:val="22"/>
                <w:szCs w:val="22"/>
              </w:rPr>
            </w:pPr>
            <w:r w:rsidRPr="00FD5E08">
              <w:rPr>
                <w:rFonts w:ascii="Arial" w:hAnsi="Arial"/>
                <w:sz w:val="22"/>
                <w:szCs w:val="22"/>
              </w:rPr>
              <w:t>27A</w:t>
            </w:r>
          </w:p>
        </w:tc>
        <w:tc>
          <w:tcPr>
            <w:tcW w:w="5670" w:type="dxa"/>
          </w:tcPr>
          <w:p w:rsidR="0063250D" w:rsidRPr="00FD5E08" w:rsidRDefault="0063250D" w:rsidP="009B0F60">
            <w:pPr>
              <w:spacing w:before="60" w:after="60"/>
              <w:jc w:val="both"/>
              <w:rPr>
                <w:rFonts w:ascii="Arial" w:hAnsi="Arial"/>
                <w:sz w:val="22"/>
                <w:szCs w:val="22"/>
              </w:rPr>
            </w:pPr>
            <w:r w:rsidRPr="00FD5E08">
              <w:rPr>
                <w:rFonts w:ascii="Arial" w:hAnsi="Arial"/>
                <w:sz w:val="22"/>
                <w:szCs w:val="22"/>
              </w:rPr>
              <w:t xml:space="preserve">The words “of the Directors” in the second sentence are crossed out, and that sentence is ended there. Also, the word “who” in the same sentence is substituted by “He.” </w:t>
            </w:r>
          </w:p>
        </w:tc>
        <w:tc>
          <w:tcPr>
            <w:tcW w:w="1843" w:type="dxa"/>
            <w:vAlign w:val="center"/>
          </w:tcPr>
          <w:p w:rsidR="0063250D" w:rsidRPr="00FD5E08" w:rsidRDefault="000607F4" w:rsidP="00A0581D">
            <w:pPr>
              <w:jc w:val="center"/>
              <w:rPr>
                <w:rFonts w:ascii="Arial" w:hAnsi="Arial"/>
                <w:sz w:val="22"/>
                <w:szCs w:val="22"/>
              </w:rPr>
            </w:pPr>
            <w:r w:rsidRPr="00FD5E08">
              <w:rPr>
                <w:rFonts w:ascii="Arial" w:hAnsi="Arial"/>
                <w:sz w:val="22"/>
                <w:szCs w:val="22"/>
              </w:rPr>
              <w:t>D</w:t>
            </w:r>
            <w:r>
              <w:rPr>
                <w:rFonts w:ascii="Arial" w:hAnsi="Arial"/>
                <w:sz w:val="22"/>
                <w:szCs w:val="22"/>
              </w:rPr>
              <w:t>itt</w:t>
            </w:r>
            <w:r w:rsidRPr="00FD5E08">
              <w:rPr>
                <w:rFonts w:ascii="Arial" w:hAnsi="Arial"/>
                <w:sz w:val="22"/>
                <w:szCs w:val="22"/>
              </w:rPr>
              <w:t>o</w:t>
            </w:r>
            <w:r>
              <w:rPr>
                <w:rFonts w:ascii="Arial" w:hAnsi="Arial"/>
                <w:sz w:val="22"/>
                <w:szCs w:val="22"/>
              </w:rPr>
              <w:t xml:space="preserve"> </w:t>
            </w:r>
          </w:p>
        </w:tc>
      </w:tr>
      <w:tr w:rsidR="0063250D" w:rsidRPr="00FD5E08" w:rsidTr="008E75C9">
        <w:tc>
          <w:tcPr>
            <w:tcW w:w="1419" w:type="dxa"/>
          </w:tcPr>
          <w:p w:rsidR="0063250D" w:rsidRPr="00FD5E08" w:rsidRDefault="0063250D" w:rsidP="003627F6">
            <w:pPr>
              <w:spacing w:before="60" w:after="60"/>
              <w:jc w:val="center"/>
              <w:rPr>
                <w:rFonts w:ascii="Arial" w:hAnsi="Arial"/>
                <w:sz w:val="22"/>
                <w:szCs w:val="22"/>
              </w:rPr>
            </w:pPr>
            <w:r w:rsidRPr="00FD5E08">
              <w:rPr>
                <w:rFonts w:ascii="Arial" w:hAnsi="Arial"/>
                <w:sz w:val="22"/>
                <w:szCs w:val="22"/>
              </w:rPr>
              <w:t>26.</w:t>
            </w:r>
          </w:p>
        </w:tc>
        <w:tc>
          <w:tcPr>
            <w:tcW w:w="992" w:type="dxa"/>
          </w:tcPr>
          <w:p w:rsidR="0063250D" w:rsidRPr="00FD5E08" w:rsidRDefault="0063250D" w:rsidP="003627F6">
            <w:pPr>
              <w:spacing w:before="60" w:after="60"/>
              <w:jc w:val="center"/>
              <w:rPr>
                <w:rFonts w:ascii="Arial" w:hAnsi="Arial"/>
                <w:sz w:val="22"/>
                <w:szCs w:val="22"/>
              </w:rPr>
            </w:pPr>
            <w:r w:rsidRPr="00FD5E08">
              <w:rPr>
                <w:rFonts w:ascii="Arial" w:hAnsi="Arial"/>
                <w:sz w:val="22"/>
                <w:szCs w:val="22"/>
              </w:rPr>
              <w:t>27B</w:t>
            </w:r>
          </w:p>
        </w:tc>
        <w:tc>
          <w:tcPr>
            <w:tcW w:w="5670" w:type="dxa"/>
          </w:tcPr>
          <w:p w:rsidR="0063250D" w:rsidRPr="00FD5E08" w:rsidRDefault="0063250D" w:rsidP="009B0F60">
            <w:pPr>
              <w:spacing w:before="60" w:after="60"/>
              <w:jc w:val="both"/>
              <w:rPr>
                <w:rFonts w:ascii="Arial" w:hAnsi="Arial"/>
                <w:sz w:val="22"/>
                <w:szCs w:val="22"/>
              </w:rPr>
            </w:pPr>
            <w:r w:rsidRPr="00FD5E08">
              <w:rPr>
                <w:rFonts w:ascii="Arial" w:hAnsi="Arial"/>
                <w:sz w:val="22"/>
                <w:szCs w:val="22"/>
              </w:rPr>
              <w:t>The following new Clause is created as 27B.</w:t>
            </w:r>
          </w:p>
          <w:p w:rsidR="0063250D" w:rsidRPr="00FD5E08" w:rsidRDefault="0063250D" w:rsidP="009B0F60">
            <w:pPr>
              <w:spacing w:before="60" w:after="60"/>
              <w:jc w:val="both"/>
              <w:rPr>
                <w:rFonts w:ascii="Arial" w:hAnsi="Arial"/>
                <w:sz w:val="22"/>
                <w:szCs w:val="22"/>
              </w:rPr>
            </w:pPr>
            <w:r w:rsidRPr="00FD5E08">
              <w:rPr>
                <w:rFonts w:ascii="Arial" w:hAnsi="Arial"/>
                <w:sz w:val="22"/>
                <w:szCs w:val="22"/>
              </w:rPr>
              <w:t xml:space="preserve">“27B. The Chairman is responsible for the overall supervision of all Region 3 matters and shall be the official spokesman for the Region.” </w:t>
            </w:r>
          </w:p>
        </w:tc>
        <w:tc>
          <w:tcPr>
            <w:tcW w:w="1843" w:type="dxa"/>
            <w:vAlign w:val="center"/>
          </w:tcPr>
          <w:p w:rsidR="0063250D" w:rsidRPr="00FD5E08" w:rsidRDefault="000607F4" w:rsidP="00A0581D">
            <w:pPr>
              <w:jc w:val="center"/>
              <w:rPr>
                <w:rFonts w:ascii="Arial" w:hAnsi="Arial"/>
                <w:sz w:val="22"/>
                <w:szCs w:val="22"/>
              </w:rPr>
            </w:pPr>
            <w:r w:rsidRPr="00FD5E08">
              <w:rPr>
                <w:rFonts w:ascii="Arial" w:hAnsi="Arial"/>
                <w:sz w:val="22"/>
                <w:szCs w:val="22"/>
              </w:rPr>
              <w:t>D</w:t>
            </w:r>
            <w:r>
              <w:rPr>
                <w:rFonts w:ascii="Arial" w:hAnsi="Arial"/>
                <w:sz w:val="22"/>
                <w:szCs w:val="22"/>
              </w:rPr>
              <w:t>itt</w:t>
            </w:r>
            <w:r w:rsidRPr="00FD5E08">
              <w:rPr>
                <w:rFonts w:ascii="Arial" w:hAnsi="Arial"/>
                <w:sz w:val="22"/>
                <w:szCs w:val="22"/>
              </w:rPr>
              <w:t>o</w:t>
            </w:r>
            <w:r>
              <w:rPr>
                <w:rFonts w:ascii="Arial" w:hAnsi="Arial"/>
                <w:sz w:val="22"/>
                <w:szCs w:val="22"/>
              </w:rPr>
              <w:t xml:space="preserve"> </w:t>
            </w:r>
          </w:p>
        </w:tc>
      </w:tr>
      <w:tr w:rsidR="0063250D" w:rsidRPr="00FD5E08" w:rsidTr="008E75C9">
        <w:tc>
          <w:tcPr>
            <w:tcW w:w="1419" w:type="dxa"/>
          </w:tcPr>
          <w:p w:rsidR="0063250D" w:rsidRPr="00FD5E08" w:rsidRDefault="0063250D" w:rsidP="003627F6">
            <w:pPr>
              <w:spacing w:before="60" w:after="60"/>
              <w:jc w:val="center"/>
              <w:rPr>
                <w:rFonts w:ascii="Arial" w:hAnsi="Arial"/>
                <w:sz w:val="22"/>
                <w:szCs w:val="22"/>
              </w:rPr>
            </w:pPr>
            <w:r w:rsidRPr="00FD5E08">
              <w:rPr>
                <w:rFonts w:ascii="Arial" w:hAnsi="Arial"/>
                <w:sz w:val="22"/>
                <w:szCs w:val="22"/>
              </w:rPr>
              <w:t>27.</w:t>
            </w:r>
          </w:p>
        </w:tc>
        <w:tc>
          <w:tcPr>
            <w:tcW w:w="992" w:type="dxa"/>
          </w:tcPr>
          <w:p w:rsidR="0063250D" w:rsidRPr="00FD5E08" w:rsidRDefault="0063250D" w:rsidP="003627F6">
            <w:pPr>
              <w:spacing w:before="60" w:after="60"/>
              <w:jc w:val="center"/>
              <w:rPr>
                <w:rFonts w:ascii="Arial" w:hAnsi="Arial"/>
                <w:sz w:val="22"/>
                <w:szCs w:val="22"/>
              </w:rPr>
            </w:pPr>
            <w:r w:rsidRPr="00FD5E08">
              <w:rPr>
                <w:rFonts w:ascii="Arial" w:hAnsi="Arial"/>
                <w:sz w:val="22"/>
                <w:szCs w:val="22"/>
              </w:rPr>
              <w:t>36</w:t>
            </w:r>
          </w:p>
        </w:tc>
        <w:tc>
          <w:tcPr>
            <w:tcW w:w="5670" w:type="dxa"/>
          </w:tcPr>
          <w:p w:rsidR="0063250D" w:rsidRPr="00FD5E08" w:rsidRDefault="0063250D" w:rsidP="009B0F60">
            <w:pPr>
              <w:spacing w:before="60" w:after="60"/>
              <w:jc w:val="both"/>
              <w:rPr>
                <w:rFonts w:ascii="Arial" w:hAnsi="Arial"/>
                <w:sz w:val="22"/>
                <w:szCs w:val="22"/>
              </w:rPr>
            </w:pPr>
            <w:r w:rsidRPr="00FD5E08">
              <w:rPr>
                <w:rFonts w:ascii="Arial" w:hAnsi="Arial"/>
                <w:sz w:val="22"/>
                <w:szCs w:val="22"/>
              </w:rPr>
              <w:t xml:space="preserve">In the third sentence, the words “or facsimile letter” is inserted immediately after the word “letter.” </w:t>
            </w:r>
          </w:p>
        </w:tc>
        <w:tc>
          <w:tcPr>
            <w:tcW w:w="1843" w:type="dxa"/>
            <w:vAlign w:val="center"/>
          </w:tcPr>
          <w:p w:rsidR="0063250D" w:rsidRPr="00FD5E08" w:rsidRDefault="000607F4" w:rsidP="00A0581D">
            <w:pPr>
              <w:jc w:val="center"/>
              <w:rPr>
                <w:rFonts w:ascii="Arial" w:hAnsi="Arial"/>
                <w:sz w:val="22"/>
                <w:szCs w:val="22"/>
              </w:rPr>
            </w:pPr>
            <w:r w:rsidRPr="00FD5E08">
              <w:rPr>
                <w:rFonts w:ascii="Arial" w:hAnsi="Arial"/>
                <w:sz w:val="22"/>
                <w:szCs w:val="22"/>
              </w:rPr>
              <w:t>D</w:t>
            </w:r>
            <w:r>
              <w:rPr>
                <w:rFonts w:ascii="Arial" w:hAnsi="Arial"/>
                <w:sz w:val="22"/>
                <w:szCs w:val="22"/>
              </w:rPr>
              <w:t>itt</w:t>
            </w:r>
            <w:r w:rsidRPr="00FD5E08">
              <w:rPr>
                <w:rFonts w:ascii="Arial" w:hAnsi="Arial"/>
                <w:sz w:val="22"/>
                <w:szCs w:val="22"/>
              </w:rPr>
              <w:t>o</w:t>
            </w:r>
            <w:r>
              <w:rPr>
                <w:rFonts w:ascii="Arial" w:hAnsi="Arial"/>
                <w:sz w:val="22"/>
                <w:szCs w:val="22"/>
              </w:rPr>
              <w:t xml:space="preserve"> </w:t>
            </w:r>
          </w:p>
        </w:tc>
      </w:tr>
      <w:tr w:rsidR="0063250D" w:rsidRPr="00FD5E08" w:rsidTr="008E75C9">
        <w:tc>
          <w:tcPr>
            <w:tcW w:w="1419" w:type="dxa"/>
          </w:tcPr>
          <w:p w:rsidR="0063250D" w:rsidRPr="00FD5E08" w:rsidRDefault="0063250D" w:rsidP="003627F6">
            <w:pPr>
              <w:spacing w:before="60" w:after="60"/>
              <w:jc w:val="center"/>
              <w:rPr>
                <w:rFonts w:ascii="Arial" w:hAnsi="Arial"/>
                <w:sz w:val="22"/>
                <w:szCs w:val="22"/>
              </w:rPr>
            </w:pPr>
            <w:r w:rsidRPr="00FD5E08">
              <w:rPr>
                <w:rFonts w:ascii="Arial" w:hAnsi="Arial"/>
                <w:sz w:val="22"/>
                <w:szCs w:val="22"/>
              </w:rPr>
              <w:t>28.</w:t>
            </w:r>
          </w:p>
        </w:tc>
        <w:tc>
          <w:tcPr>
            <w:tcW w:w="992" w:type="dxa"/>
          </w:tcPr>
          <w:p w:rsidR="0063250D" w:rsidRPr="00FD5E08" w:rsidRDefault="0063250D" w:rsidP="003627F6">
            <w:pPr>
              <w:spacing w:before="60" w:after="60"/>
              <w:jc w:val="center"/>
              <w:rPr>
                <w:rFonts w:ascii="Arial" w:hAnsi="Arial"/>
                <w:sz w:val="22"/>
                <w:szCs w:val="22"/>
              </w:rPr>
            </w:pPr>
            <w:r w:rsidRPr="00FD5E08">
              <w:rPr>
                <w:rFonts w:ascii="Arial" w:hAnsi="Arial"/>
                <w:sz w:val="22"/>
                <w:szCs w:val="22"/>
              </w:rPr>
              <w:t>48</w:t>
            </w:r>
          </w:p>
        </w:tc>
        <w:tc>
          <w:tcPr>
            <w:tcW w:w="5670" w:type="dxa"/>
          </w:tcPr>
          <w:p w:rsidR="0063250D" w:rsidRPr="00FD5E08" w:rsidRDefault="0063250D" w:rsidP="009B0F60">
            <w:pPr>
              <w:spacing w:before="60" w:after="60"/>
              <w:jc w:val="both"/>
              <w:rPr>
                <w:rFonts w:ascii="Arial" w:hAnsi="Arial"/>
                <w:sz w:val="22"/>
                <w:szCs w:val="22"/>
              </w:rPr>
            </w:pPr>
            <w:r w:rsidRPr="00FD5E08">
              <w:rPr>
                <w:rFonts w:ascii="Arial" w:hAnsi="Arial"/>
                <w:sz w:val="22"/>
                <w:szCs w:val="22"/>
              </w:rPr>
              <w:t>In the second sentence, the following new phrases are added immediately after the word “expenditure”:</w:t>
            </w:r>
            <w:r w:rsidR="003627F6">
              <w:rPr>
                <w:rFonts w:ascii="Arial" w:hAnsi="Arial"/>
                <w:sz w:val="22"/>
                <w:szCs w:val="22"/>
              </w:rPr>
              <w:t xml:space="preserve"> </w:t>
            </w:r>
          </w:p>
          <w:p w:rsidR="0063250D" w:rsidRPr="00FD5E08" w:rsidRDefault="0063250D" w:rsidP="009B0F60">
            <w:pPr>
              <w:spacing w:before="60" w:after="60"/>
              <w:jc w:val="both"/>
              <w:rPr>
                <w:rFonts w:ascii="Arial" w:hAnsi="Arial"/>
                <w:sz w:val="22"/>
                <w:szCs w:val="22"/>
              </w:rPr>
            </w:pPr>
            <w:r w:rsidRPr="00FD5E08">
              <w:rPr>
                <w:rFonts w:ascii="Arial" w:hAnsi="Arial"/>
                <w:sz w:val="22"/>
                <w:szCs w:val="22"/>
              </w:rPr>
              <w:t xml:space="preserve">“….. and in respect of the financial year ending 31 May 1993 </w:t>
            </w:r>
            <w:proofErr w:type="gramStart"/>
            <w:r w:rsidRPr="00FD5E08">
              <w:rPr>
                <w:rFonts w:ascii="Arial" w:hAnsi="Arial"/>
                <w:sz w:val="22"/>
                <w:szCs w:val="22"/>
              </w:rPr>
              <w:t>and in each year</w:t>
            </w:r>
            <w:proofErr w:type="gramEnd"/>
            <w:r w:rsidRPr="00FD5E08">
              <w:rPr>
                <w:rFonts w:ascii="Arial" w:hAnsi="Arial"/>
                <w:sz w:val="22"/>
                <w:szCs w:val="22"/>
              </w:rPr>
              <w:t xml:space="preserve"> thereafter, a report from independent public accountants who have audited the books and accounts of IARU Region 3.”</w:t>
            </w:r>
          </w:p>
        </w:tc>
        <w:tc>
          <w:tcPr>
            <w:tcW w:w="1843" w:type="dxa"/>
            <w:vAlign w:val="center"/>
          </w:tcPr>
          <w:p w:rsidR="0063250D" w:rsidRPr="00FD5E08" w:rsidRDefault="000607F4" w:rsidP="00A0581D">
            <w:pPr>
              <w:jc w:val="center"/>
              <w:rPr>
                <w:rFonts w:ascii="Arial" w:hAnsi="Arial"/>
                <w:sz w:val="22"/>
                <w:szCs w:val="22"/>
              </w:rPr>
            </w:pPr>
            <w:r w:rsidRPr="00FD5E08">
              <w:rPr>
                <w:rFonts w:ascii="Arial" w:hAnsi="Arial"/>
                <w:sz w:val="22"/>
                <w:szCs w:val="22"/>
              </w:rPr>
              <w:t>D</w:t>
            </w:r>
            <w:r>
              <w:rPr>
                <w:rFonts w:ascii="Arial" w:hAnsi="Arial"/>
                <w:sz w:val="22"/>
                <w:szCs w:val="22"/>
              </w:rPr>
              <w:t>itt</w:t>
            </w:r>
            <w:r w:rsidRPr="00FD5E08">
              <w:rPr>
                <w:rFonts w:ascii="Arial" w:hAnsi="Arial"/>
                <w:sz w:val="22"/>
                <w:szCs w:val="22"/>
              </w:rPr>
              <w:t>o</w:t>
            </w:r>
            <w:r>
              <w:rPr>
                <w:rFonts w:ascii="Arial" w:hAnsi="Arial"/>
                <w:sz w:val="22"/>
                <w:szCs w:val="22"/>
              </w:rPr>
              <w:t xml:space="preserve"> </w:t>
            </w:r>
          </w:p>
        </w:tc>
      </w:tr>
      <w:tr w:rsidR="0063250D" w:rsidRPr="00FD5E08" w:rsidTr="008E75C9">
        <w:tc>
          <w:tcPr>
            <w:tcW w:w="1419" w:type="dxa"/>
          </w:tcPr>
          <w:p w:rsidR="0063250D" w:rsidRPr="00FD5E08" w:rsidRDefault="0063250D" w:rsidP="003627F6">
            <w:pPr>
              <w:spacing w:before="60" w:after="60"/>
              <w:jc w:val="center"/>
              <w:rPr>
                <w:rFonts w:ascii="Arial" w:hAnsi="Arial"/>
                <w:sz w:val="22"/>
                <w:szCs w:val="22"/>
              </w:rPr>
            </w:pPr>
            <w:r w:rsidRPr="00FD5E08">
              <w:rPr>
                <w:rFonts w:ascii="Arial" w:hAnsi="Arial" w:hint="eastAsia"/>
                <w:sz w:val="22"/>
                <w:szCs w:val="22"/>
              </w:rPr>
              <w:t>29</w:t>
            </w:r>
          </w:p>
        </w:tc>
        <w:tc>
          <w:tcPr>
            <w:tcW w:w="992" w:type="dxa"/>
          </w:tcPr>
          <w:p w:rsidR="0063250D" w:rsidRPr="00FD5E08" w:rsidRDefault="0063250D" w:rsidP="003627F6">
            <w:pPr>
              <w:spacing w:before="60" w:after="60"/>
              <w:jc w:val="center"/>
              <w:rPr>
                <w:rFonts w:ascii="Arial" w:hAnsi="Arial"/>
                <w:sz w:val="22"/>
                <w:szCs w:val="22"/>
              </w:rPr>
            </w:pPr>
            <w:r w:rsidRPr="00FD5E08">
              <w:rPr>
                <w:rFonts w:ascii="Arial" w:hAnsi="Arial" w:hint="eastAsia"/>
                <w:sz w:val="22"/>
                <w:szCs w:val="22"/>
              </w:rPr>
              <w:t>11</w:t>
            </w:r>
          </w:p>
        </w:tc>
        <w:tc>
          <w:tcPr>
            <w:tcW w:w="5670" w:type="dxa"/>
          </w:tcPr>
          <w:p w:rsidR="0063250D" w:rsidRPr="00FD5E08" w:rsidRDefault="0063250D" w:rsidP="009B0F60">
            <w:pPr>
              <w:spacing w:before="60" w:after="60"/>
              <w:jc w:val="both"/>
              <w:rPr>
                <w:rFonts w:ascii="Arial" w:hAnsi="Arial"/>
                <w:sz w:val="22"/>
                <w:szCs w:val="22"/>
              </w:rPr>
            </w:pPr>
            <w:r w:rsidRPr="00FD5E08">
              <w:rPr>
                <w:rFonts w:ascii="Arial" w:hAnsi="Arial" w:hint="eastAsia"/>
                <w:sz w:val="22"/>
                <w:szCs w:val="22"/>
              </w:rPr>
              <w:t xml:space="preserve">(a) Delete the words </w:t>
            </w:r>
            <w:r w:rsidRPr="00FD5E08">
              <w:rPr>
                <w:rFonts w:ascii="Arial" w:hAnsi="Arial"/>
                <w:sz w:val="22"/>
                <w:szCs w:val="22"/>
              </w:rPr>
              <w:t>“</w:t>
            </w:r>
            <w:r w:rsidRPr="00FD5E08">
              <w:rPr>
                <w:rFonts w:ascii="Arial" w:hAnsi="Arial" w:hint="eastAsia"/>
                <w:sz w:val="22"/>
                <w:szCs w:val="22"/>
              </w:rPr>
              <w:t>as far as possible</w:t>
            </w:r>
            <w:r w:rsidRPr="00FD5E08">
              <w:rPr>
                <w:rFonts w:ascii="Arial" w:hAnsi="Arial"/>
                <w:sz w:val="22"/>
                <w:szCs w:val="22"/>
              </w:rPr>
              <w:t>”</w:t>
            </w:r>
            <w:r w:rsidRPr="00FD5E08">
              <w:rPr>
                <w:rFonts w:ascii="Arial" w:hAnsi="Arial" w:hint="eastAsia"/>
                <w:sz w:val="22"/>
                <w:szCs w:val="22"/>
              </w:rPr>
              <w:t xml:space="preserve">, and (b) delete the words </w:t>
            </w:r>
            <w:r w:rsidRPr="00FD5E08">
              <w:rPr>
                <w:rFonts w:ascii="Arial" w:hAnsi="Arial"/>
                <w:sz w:val="22"/>
                <w:szCs w:val="22"/>
              </w:rPr>
              <w:t>“</w:t>
            </w:r>
            <w:r w:rsidRPr="00FD5E08">
              <w:rPr>
                <w:rFonts w:ascii="Arial" w:hAnsi="Arial" w:hint="eastAsia"/>
                <w:sz w:val="22"/>
                <w:szCs w:val="22"/>
              </w:rPr>
              <w:t>a member in good standing</w:t>
            </w:r>
            <w:r w:rsidRPr="00FD5E08">
              <w:rPr>
                <w:rFonts w:ascii="Arial" w:hAnsi="Arial"/>
                <w:sz w:val="22"/>
                <w:szCs w:val="22"/>
              </w:rPr>
              <w:t>”</w:t>
            </w:r>
            <w:r w:rsidRPr="00FD5E08">
              <w:rPr>
                <w:rFonts w:ascii="Arial" w:hAnsi="Arial" w:hint="eastAsia"/>
                <w:sz w:val="22"/>
                <w:szCs w:val="22"/>
              </w:rPr>
              <w:t xml:space="preserve"> and insert instead the words </w:t>
            </w:r>
            <w:r w:rsidRPr="00FD5E08">
              <w:rPr>
                <w:rFonts w:ascii="Arial" w:hAnsi="Arial"/>
                <w:sz w:val="22"/>
                <w:szCs w:val="22"/>
              </w:rPr>
              <w:t>“</w:t>
            </w:r>
            <w:r w:rsidRPr="00FD5E08">
              <w:rPr>
                <w:rFonts w:ascii="Arial" w:hAnsi="Arial" w:hint="eastAsia"/>
                <w:sz w:val="22"/>
                <w:szCs w:val="22"/>
              </w:rPr>
              <w:t>holding full voting privileges</w:t>
            </w:r>
            <w:r w:rsidRPr="00FD5E08">
              <w:rPr>
                <w:rFonts w:ascii="Arial" w:hAnsi="Arial"/>
                <w:sz w:val="22"/>
                <w:szCs w:val="22"/>
              </w:rPr>
              <w:t>”</w:t>
            </w:r>
            <w:r w:rsidRPr="00FD5E08">
              <w:rPr>
                <w:rFonts w:ascii="Arial" w:hAnsi="Arial" w:hint="eastAsia"/>
                <w:sz w:val="22"/>
                <w:szCs w:val="22"/>
              </w:rPr>
              <w:t>.</w:t>
            </w:r>
          </w:p>
        </w:tc>
        <w:tc>
          <w:tcPr>
            <w:tcW w:w="1843" w:type="dxa"/>
          </w:tcPr>
          <w:p w:rsidR="0063250D" w:rsidRPr="000607F4" w:rsidRDefault="0063250D" w:rsidP="000607F4">
            <w:pPr>
              <w:spacing w:before="60" w:after="60"/>
              <w:rPr>
                <w:rFonts w:ascii="Arial" w:hAnsi="Arial"/>
                <w:b/>
                <w:sz w:val="22"/>
                <w:szCs w:val="22"/>
              </w:rPr>
            </w:pPr>
            <w:r w:rsidRPr="000607F4">
              <w:rPr>
                <w:rFonts w:ascii="Arial" w:hAnsi="Arial" w:hint="eastAsia"/>
                <w:b/>
                <w:sz w:val="22"/>
                <w:szCs w:val="22"/>
              </w:rPr>
              <w:t>Revision 7</w:t>
            </w:r>
          </w:p>
          <w:p w:rsidR="0063250D" w:rsidRPr="00FD5E08" w:rsidRDefault="0063250D" w:rsidP="000607F4">
            <w:pPr>
              <w:spacing w:before="60" w:after="60"/>
              <w:rPr>
                <w:rFonts w:ascii="Arial" w:hAnsi="Arial"/>
                <w:sz w:val="22"/>
                <w:szCs w:val="22"/>
              </w:rPr>
            </w:pPr>
            <w:r w:rsidRPr="00FD5E08">
              <w:rPr>
                <w:rFonts w:ascii="Arial" w:hAnsi="Arial" w:hint="eastAsia"/>
                <w:sz w:val="22"/>
                <w:szCs w:val="22"/>
              </w:rPr>
              <w:t xml:space="preserve">13th </w:t>
            </w:r>
            <w:smartTag w:uri="urn:schemas-microsoft-com:office:smarttags" w:element="place">
              <w:smartTag w:uri="urn:schemas-microsoft-com:office:smarttags" w:element="City">
                <w:r w:rsidRPr="00FD5E08">
                  <w:rPr>
                    <w:rFonts w:ascii="Arial" w:hAnsi="Arial" w:hint="eastAsia"/>
                    <w:sz w:val="22"/>
                    <w:szCs w:val="22"/>
                  </w:rPr>
                  <w:t>Bangalore</w:t>
                </w:r>
              </w:smartTag>
            </w:smartTag>
            <w:r>
              <w:rPr>
                <w:rFonts w:ascii="Arial" w:hAnsi="Arial" w:hint="eastAsia"/>
                <w:sz w:val="22"/>
                <w:szCs w:val="22"/>
              </w:rPr>
              <w:t xml:space="preserve">, </w:t>
            </w:r>
            <w:r w:rsidRPr="00FD5E08">
              <w:rPr>
                <w:rFonts w:ascii="Arial" w:hAnsi="Arial" w:hint="eastAsia"/>
                <w:sz w:val="22"/>
                <w:szCs w:val="22"/>
              </w:rPr>
              <w:t>2006</w:t>
            </w:r>
          </w:p>
        </w:tc>
      </w:tr>
      <w:tr w:rsidR="0063250D" w:rsidRPr="00FD5E08" w:rsidTr="008E75C9">
        <w:tc>
          <w:tcPr>
            <w:tcW w:w="1419" w:type="dxa"/>
          </w:tcPr>
          <w:p w:rsidR="0063250D" w:rsidRPr="00FD5E08" w:rsidRDefault="0063250D" w:rsidP="003627F6">
            <w:pPr>
              <w:spacing w:before="60" w:after="60"/>
              <w:jc w:val="center"/>
              <w:rPr>
                <w:rFonts w:ascii="Arial" w:hAnsi="Arial"/>
                <w:sz w:val="22"/>
                <w:szCs w:val="22"/>
              </w:rPr>
            </w:pPr>
            <w:r w:rsidRPr="00FD5E08">
              <w:rPr>
                <w:rFonts w:ascii="Arial" w:hAnsi="Arial" w:hint="eastAsia"/>
                <w:sz w:val="22"/>
                <w:szCs w:val="22"/>
              </w:rPr>
              <w:t>30</w:t>
            </w:r>
          </w:p>
        </w:tc>
        <w:tc>
          <w:tcPr>
            <w:tcW w:w="992" w:type="dxa"/>
          </w:tcPr>
          <w:p w:rsidR="0063250D" w:rsidRPr="00FD5E08" w:rsidRDefault="0063250D" w:rsidP="003627F6">
            <w:pPr>
              <w:spacing w:before="60" w:after="60"/>
              <w:jc w:val="center"/>
              <w:rPr>
                <w:rFonts w:ascii="Arial" w:hAnsi="Arial"/>
                <w:sz w:val="22"/>
                <w:szCs w:val="22"/>
              </w:rPr>
            </w:pPr>
            <w:r w:rsidRPr="00FD5E08">
              <w:rPr>
                <w:rFonts w:ascii="Arial" w:hAnsi="Arial" w:hint="eastAsia"/>
                <w:sz w:val="22"/>
                <w:szCs w:val="22"/>
              </w:rPr>
              <w:t>14</w:t>
            </w:r>
          </w:p>
        </w:tc>
        <w:tc>
          <w:tcPr>
            <w:tcW w:w="5670" w:type="dxa"/>
          </w:tcPr>
          <w:p w:rsidR="0063250D" w:rsidRPr="00FD5E08" w:rsidRDefault="0063250D" w:rsidP="009B0F60">
            <w:pPr>
              <w:spacing w:before="60" w:after="60"/>
              <w:jc w:val="both"/>
              <w:rPr>
                <w:rFonts w:ascii="Arial" w:hAnsi="Arial"/>
                <w:sz w:val="22"/>
                <w:szCs w:val="22"/>
              </w:rPr>
            </w:pPr>
            <w:r w:rsidRPr="00FD5E08">
              <w:rPr>
                <w:rFonts w:ascii="Arial" w:hAnsi="Arial" w:hint="eastAsia"/>
                <w:sz w:val="22"/>
                <w:szCs w:val="22"/>
              </w:rPr>
              <w:t xml:space="preserve">(a) Delete the words </w:t>
            </w:r>
            <w:r w:rsidRPr="00FD5E08">
              <w:rPr>
                <w:rFonts w:ascii="Arial" w:hAnsi="Arial"/>
                <w:sz w:val="22"/>
                <w:szCs w:val="22"/>
              </w:rPr>
              <w:t>“</w:t>
            </w:r>
            <w:r w:rsidRPr="00FD5E08">
              <w:rPr>
                <w:rFonts w:ascii="Arial" w:hAnsi="Arial" w:hint="eastAsia"/>
                <w:sz w:val="22"/>
                <w:szCs w:val="22"/>
              </w:rPr>
              <w:t>as far as possible</w:t>
            </w:r>
            <w:r w:rsidRPr="00FD5E08">
              <w:rPr>
                <w:rFonts w:ascii="Arial" w:hAnsi="Arial"/>
                <w:sz w:val="22"/>
                <w:szCs w:val="22"/>
              </w:rPr>
              <w:t>”</w:t>
            </w:r>
            <w:r w:rsidRPr="00FD5E08">
              <w:rPr>
                <w:rFonts w:ascii="Arial" w:hAnsi="Arial" w:hint="eastAsia"/>
                <w:sz w:val="22"/>
                <w:szCs w:val="22"/>
              </w:rPr>
              <w:t xml:space="preserve">, (b) delete the words </w:t>
            </w:r>
            <w:r w:rsidRPr="00FD5E08">
              <w:rPr>
                <w:rFonts w:ascii="Arial" w:hAnsi="Arial"/>
                <w:sz w:val="22"/>
                <w:szCs w:val="22"/>
              </w:rPr>
              <w:t>“</w:t>
            </w:r>
            <w:r w:rsidRPr="00FD5E08">
              <w:rPr>
                <w:rFonts w:ascii="Arial" w:hAnsi="Arial" w:hint="eastAsia"/>
                <w:sz w:val="22"/>
                <w:szCs w:val="22"/>
              </w:rPr>
              <w:t>a member in good standing</w:t>
            </w:r>
            <w:r w:rsidRPr="00FD5E08">
              <w:rPr>
                <w:rFonts w:ascii="Arial" w:hAnsi="Arial"/>
                <w:sz w:val="22"/>
                <w:szCs w:val="22"/>
              </w:rPr>
              <w:t>”</w:t>
            </w:r>
            <w:r w:rsidRPr="00FD5E08">
              <w:rPr>
                <w:rFonts w:ascii="Arial" w:hAnsi="Arial" w:hint="eastAsia"/>
                <w:sz w:val="22"/>
                <w:szCs w:val="22"/>
              </w:rPr>
              <w:t xml:space="preserve"> and insert instead the words </w:t>
            </w:r>
            <w:r w:rsidRPr="00FD5E08">
              <w:rPr>
                <w:rFonts w:ascii="Arial" w:hAnsi="Arial"/>
                <w:sz w:val="22"/>
                <w:szCs w:val="22"/>
              </w:rPr>
              <w:t>“</w:t>
            </w:r>
            <w:r w:rsidRPr="00FD5E08">
              <w:rPr>
                <w:rFonts w:ascii="Arial" w:hAnsi="Arial" w:hint="eastAsia"/>
                <w:sz w:val="22"/>
                <w:szCs w:val="22"/>
              </w:rPr>
              <w:t xml:space="preserve">holding full voting privileges, (c) insert a comma after </w:t>
            </w:r>
            <w:r w:rsidRPr="00FD5E08">
              <w:rPr>
                <w:rFonts w:ascii="Arial" w:hAnsi="Arial"/>
                <w:sz w:val="22"/>
                <w:szCs w:val="22"/>
              </w:rPr>
              <w:t>“</w:t>
            </w:r>
            <w:r w:rsidRPr="00FD5E08">
              <w:rPr>
                <w:rFonts w:ascii="Arial" w:hAnsi="Arial" w:hint="eastAsia"/>
                <w:sz w:val="22"/>
                <w:szCs w:val="22"/>
              </w:rPr>
              <w:t>with the leave of their delegate</w:t>
            </w:r>
            <w:r w:rsidRPr="00FD5E08">
              <w:rPr>
                <w:rFonts w:ascii="Arial" w:hAnsi="Arial"/>
                <w:sz w:val="22"/>
                <w:szCs w:val="22"/>
              </w:rPr>
              <w:t>”</w:t>
            </w:r>
            <w:r w:rsidRPr="00FD5E08">
              <w:rPr>
                <w:rFonts w:ascii="Arial" w:hAnsi="Arial" w:hint="eastAsia"/>
                <w:sz w:val="22"/>
                <w:szCs w:val="22"/>
              </w:rPr>
              <w:t xml:space="preserve">, and (d) after the first sentence insert a new sentence </w:t>
            </w:r>
            <w:r w:rsidRPr="00FD5E08">
              <w:rPr>
                <w:rFonts w:ascii="Arial" w:hAnsi="Arial"/>
                <w:sz w:val="22"/>
                <w:szCs w:val="22"/>
              </w:rPr>
              <w:t>“</w:t>
            </w:r>
            <w:r w:rsidRPr="00FD5E08">
              <w:rPr>
                <w:rFonts w:ascii="Arial" w:hAnsi="Arial" w:hint="eastAsia"/>
                <w:sz w:val="22"/>
                <w:szCs w:val="22"/>
              </w:rPr>
              <w:t>The delegate and observer(s) shall not be signatories to their own appointment letter(s) unless that person</w:t>
            </w:r>
            <w:r w:rsidRPr="00FD5E08">
              <w:rPr>
                <w:rFonts w:ascii="Arial" w:hAnsi="Arial"/>
                <w:sz w:val="22"/>
                <w:szCs w:val="22"/>
              </w:rPr>
              <w:t>’</w:t>
            </w:r>
            <w:r w:rsidRPr="00FD5E08">
              <w:rPr>
                <w:rFonts w:ascii="Arial" w:hAnsi="Arial" w:hint="eastAsia"/>
                <w:sz w:val="22"/>
                <w:szCs w:val="22"/>
              </w:rPr>
              <w:t>s signature is required by the Constitution of the member Society.</w:t>
            </w:r>
            <w:r w:rsidRPr="00FD5E08">
              <w:rPr>
                <w:rFonts w:ascii="Arial" w:hAnsi="Arial"/>
                <w:sz w:val="22"/>
                <w:szCs w:val="22"/>
              </w:rPr>
              <w:t>”</w:t>
            </w:r>
          </w:p>
        </w:tc>
        <w:tc>
          <w:tcPr>
            <w:tcW w:w="1843" w:type="dxa"/>
            <w:vAlign w:val="center"/>
          </w:tcPr>
          <w:p w:rsidR="0063250D" w:rsidRPr="00FD5E08" w:rsidRDefault="000607F4" w:rsidP="00A0581D">
            <w:pPr>
              <w:jc w:val="center"/>
              <w:rPr>
                <w:rFonts w:ascii="Arial" w:hAnsi="Arial"/>
                <w:sz w:val="22"/>
                <w:szCs w:val="22"/>
              </w:rPr>
            </w:pPr>
            <w:r w:rsidRPr="00FD5E08">
              <w:rPr>
                <w:rFonts w:ascii="Arial" w:hAnsi="Arial"/>
                <w:sz w:val="22"/>
                <w:szCs w:val="22"/>
              </w:rPr>
              <w:t>D</w:t>
            </w:r>
            <w:r>
              <w:rPr>
                <w:rFonts w:ascii="Arial" w:hAnsi="Arial"/>
                <w:sz w:val="22"/>
                <w:szCs w:val="22"/>
              </w:rPr>
              <w:t>itt</w:t>
            </w:r>
            <w:r w:rsidRPr="00FD5E08">
              <w:rPr>
                <w:rFonts w:ascii="Arial" w:hAnsi="Arial"/>
                <w:sz w:val="22"/>
                <w:szCs w:val="22"/>
              </w:rPr>
              <w:t>o</w:t>
            </w:r>
            <w:r>
              <w:rPr>
                <w:rFonts w:ascii="Arial" w:hAnsi="Arial"/>
                <w:sz w:val="22"/>
                <w:szCs w:val="22"/>
              </w:rPr>
              <w:t xml:space="preserve"> </w:t>
            </w:r>
          </w:p>
        </w:tc>
      </w:tr>
      <w:tr w:rsidR="0063250D" w:rsidRPr="00FD5E08" w:rsidTr="008E75C9">
        <w:tc>
          <w:tcPr>
            <w:tcW w:w="1419" w:type="dxa"/>
          </w:tcPr>
          <w:p w:rsidR="0063250D" w:rsidRPr="00FD5E08" w:rsidRDefault="0063250D" w:rsidP="003627F6">
            <w:pPr>
              <w:spacing w:before="60" w:after="60"/>
              <w:jc w:val="center"/>
              <w:rPr>
                <w:rFonts w:ascii="Arial" w:hAnsi="Arial"/>
                <w:sz w:val="22"/>
                <w:szCs w:val="22"/>
              </w:rPr>
            </w:pPr>
            <w:r w:rsidRPr="00FD5E08">
              <w:rPr>
                <w:rFonts w:ascii="Arial" w:hAnsi="Arial" w:hint="eastAsia"/>
                <w:sz w:val="22"/>
                <w:szCs w:val="22"/>
              </w:rPr>
              <w:t>31</w:t>
            </w:r>
          </w:p>
        </w:tc>
        <w:tc>
          <w:tcPr>
            <w:tcW w:w="992" w:type="dxa"/>
          </w:tcPr>
          <w:p w:rsidR="0063250D" w:rsidRPr="00FD5E08" w:rsidRDefault="0063250D" w:rsidP="003627F6">
            <w:pPr>
              <w:spacing w:before="60" w:after="60"/>
              <w:jc w:val="center"/>
              <w:rPr>
                <w:rFonts w:ascii="Arial" w:hAnsi="Arial"/>
                <w:sz w:val="22"/>
                <w:szCs w:val="22"/>
              </w:rPr>
            </w:pPr>
            <w:r w:rsidRPr="00FD5E08">
              <w:rPr>
                <w:rFonts w:ascii="Arial" w:hAnsi="Arial" w:hint="eastAsia"/>
                <w:sz w:val="22"/>
                <w:szCs w:val="22"/>
              </w:rPr>
              <w:t>16</w:t>
            </w:r>
          </w:p>
        </w:tc>
        <w:tc>
          <w:tcPr>
            <w:tcW w:w="5670" w:type="dxa"/>
          </w:tcPr>
          <w:p w:rsidR="0063250D" w:rsidRPr="00FD5E08" w:rsidRDefault="0063250D" w:rsidP="009B0F60">
            <w:pPr>
              <w:spacing w:before="60" w:after="60"/>
              <w:jc w:val="both"/>
              <w:rPr>
                <w:rFonts w:ascii="Arial" w:hAnsi="Arial"/>
                <w:sz w:val="22"/>
                <w:szCs w:val="22"/>
              </w:rPr>
            </w:pPr>
            <w:r w:rsidRPr="00FD5E08">
              <w:rPr>
                <w:rFonts w:ascii="Arial" w:hAnsi="Arial" w:hint="eastAsia"/>
                <w:sz w:val="22"/>
                <w:szCs w:val="22"/>
              </w:rPr>
              <w:t xml:space="preserve">(a) Insert the word </w:t>
            </w:r>
            <w:r w:rsidRPr="00FD5E08">
              <w:rPr>
                <w:rFonts w:ascii="Arial" w:hAnsi="Arial"/>
                <w:sz w:val="22"/>
                <w:szCs w:val="22"/>
              </w:rPr>
              <w:t>“</w:t>
            </w:r>
            <w:r w:rsidRPr="00FD5E08">
              <w:rPr>
                <w:rFonts w:ascii="Arial" w:hAnsi="Arial" w:hint="eastAsia"/>
                <w:sz w:val="22"/>
                <w:szCs w:val="22"/>
                <w:u w:val="single"/>
              </w:rPr>
              <w:t>Conference</w:t>
            </w:r>
            <w:r w:rsidRPr="00FD5E08">
              <w:rPr>
                <w:rFonts w:ascii="Arial" w:hAnsi="Arial"/>
                <w:sz w:val="22"/>
                <w:szCs w:val="22"/>
              </w:rPr>
              <w:t>”</w:t>
            </w:r>
            <w:r w:rsidRPr="00FD5E08">
              <w:rPr>
                <w:rFonts w:ascii="Arial" w:hAnsi="Arial" w:hint="eastAsia"/>
                <w:sz w:val="22"/>
                <w:szCs w:val="22"/>
              </w:rPr>
              <w:t xml:space="preserve"> before the word </w:t>
            </w:r>
            <w:r w:rsidRPr="00FD5E08">
              <w:rPr>
                <w:rFonts w:ascii="Arial" w:hAnsi="Arial"/>
                <w:sz w:val="22"/>
                <w:szCs w:val="22"/>
              </w:rPr>
              <w:t>“</w:t>
            </w:r>
            <w:r w:rsidRPr="00FD5E08">
              <w:rPr>
                <w:rFonts w:ascii="Arial" w:hAnsi="Arial" w:hint="eastAsia"/>
                <w:sz w:val="22"/>
                <w:szCs w:val="22"/>
                <w:u w:val="single"/>
              </w:rPr>
              <w:t>Chairman</w:t>
            </w:r>
            <w:r w:rsidRPr="00FD5E08">
              <w:rPr>
                <w:rFonts w:ascii="Arial" w:hAnsi="Arial"/>
                <w:sz w:val="22"/>
                <w:szCs w:val="22"/>
              </w:rPr>
              <w:t>”</w:t>
            </w:r>
            <w:r w:rsidRPr="00FD5E08">
              <w:rPr>
                <w:rFonts w:ascii="Arial" w:hAnsi="Arial" w:hint="eastAsia"/>
                <w:sz w:val="22"/>
                <w:szCs w:val="22"/>
              </w:rPr>
              <w:t xml:space="preserve"> in the heading, and (b) insert the words </w:t>
            </w:r>
            <w:r w:rsidRPr="00FD5E08">
              <w:rPr>
                <w:rFonts w:ascii="Arial" w:hAnsi="Arial"/>
                <w:sz w:val="22"/>
                <w:szCs w:val="22"/>
              </w:rPr>
              <w:t>“</w:t>
            </w:r>
            <w:r w:rsidRPr="00FD5E08">
              <w:rPr>
                <w:rFonts w:ascii="Arial" w:hAnsi="Arial" w:hint="eastAsia"/>
                <w:sz w:val="22"/>
                <w:szCs w:val="22"/>
              </w:rPr>
              <w:t>the Conference</w:t>
            </w:r>
            <w:r w:rsidRPr="00FD5E08">
              <w:rPr>
                <w:rFonts w:ascii="Arial" w:hAnsi="Arial"/>
                <w:sz w:val="22"/>
                <w:szCs w:val="22"/>
              </w:rPr>
              <w:t>”</w:t>
            </w:r>
            <w:r w:rsidRPr="00FD5E08">
              <w:rPr>
                <w:rFonts w:ascii="Arial" w:hAnsi="Arial" w:hint="eastAsia"/>
                <w:sz w:val="22"/>
                <w:szCs w:val="22"/>
              </w:rPr>
              <w:t xml:space="preserve"> before the word </w:t>
            </w:r>
            <w:r w:rsidRPr="00FD5E08">
              <w:rPr>
                <w:rFonts w:ascii="Arial" w:hAnsi="Arial"/>
                <w:sz w:val="22"/>
                <w:szCs w:val="22"/>
              </w:rPr>
              <w:t>“</w:t>
            </w:r>
            <w:r w:rsidRPr="00FD5E08">
              <w:rPr>
                <w:rFonts w:ascii="Arial" w:hAnsi="Arial" w:hint="eastAsia"/>
                <w:sz w:val="22"/>
                <w:szCs w:val="22"/>
              </w:rPr>
              <w:t>Chairman</w:t>
            </w:r>
            <w:r w:rsidRPr="00FD5E08">
              <w:rPr>
                <w:rFonts w:ascii="Arial" w:hAnsi="Arial"/>
                <w:sz w:val="22"/>
                <w:szCs w:val="22"/>
              </w:rPr>
              <w:t>”</w:t>
            </w:r>
            <w:r w:rsidRPr="00FD5E08">
              <w:rPr>
                <w:rFonts w:ascii="Arial" w:hAnsi="Arial" w:hint="eastAsia"/>
                <w:sz w:val="22"/>
                <w:szCs w:val="22"/>
              </w:rPr>
              <w:t>.</w:t>
            </w:r>
          </w:p>
        </w:tc>
        <w:tc>
          <w:tcPr>
            <w:tcW w:w="1843" w:type="dxa"/>
            <w:vAlign w:val="center"/>
          </w:tcPr>
          <w:p w:rsidR="0063250D" w:rsidRPr="00FD5E08" w:rsidRDefault="000607F4" w:rsidP="00A0581D">
            <w:pPr>
              <w:jc w:val="center"/>
              <w:rPr>
                <w:rFonts w:ascii="Arial" w:hAnsi="Arial"/>
                <w:sz w:val="22"/>
                <w:szCs w:val="22"/>
              </w:rPr>
            </w:pPr>
            <w:r w:rsidRPr="00FD5E08">
              <w:rPr>
                <w:rFonts w:ascii="Arial" w:hAnsi="Arial"/>
                <w:sz w:val="22"/>
                <w:szCs w:val="22"/>
              </w:rPr>
              <w:t>D</w:t>
            </w:r>
            <w:r>
              <w:rPr>
                <w:rFonts w:ascii="Arial" w:hAnsi="Arial"/>
                <w:sz w:val="22"/>
                <w:szCs w:val="22"/>
              </w:rPr>
              <w:t>itt</w:t>
            </w:r>
            <w:r w:rsidRPr="00FD5E08">
              <w:rPr>
                <w:rFonts w:ascii="Arial" w:hAnsi="Arial"/>
                <w:sz w:val="22"/>
                <w:szCs w:val="22"/>
              </w:rPr>
              <w:t>o</w:t>
            </w:r>
            <w:r>
              <w:rPr>
                <w:rFonts w:ascii="Arial" w:hAnsi="Arial"/>
                <w:sz w:val="22"/>
                <w:szCs w:val="22"/>
              </w:rPr>
              <w:t xml:space="preserve"> </w:t>
            </w:r>
          </w:p>
        </w:tc>
      </w:tr>
      <w:tr w:rsidR="0063250D" w:rsidRPr="00FD5E08" w:rsidTr="008E75C9">
        <w:tc>
          <w:tcPr>
            <w:tcW w:w="1419" w:type="dxa"/>
          </w:tcPr>
          <w:p w:rsidR="0063250D" w:rsidRPr="00FD5E08" w:rsidRDefault="0063250D" w:rsidP="003627F6">
            <w:pPr>
              <w:spacing w:before="60" w:after="60"/>
              <w:jc w:val="center"/>
              <w:rPr>
                <w:rFonts w:ascii="Arial" w:hAnsi="Arial"/>
                <w:sz w:val="22"/>
                <w:szCs w:val="22"/>
              </w:rPr>
            </w:pPr>
            <w:r w:rsidRPr="00FD5E08">
              <w:rPr>
                <w:rFonts w:ascii="Arial" w:hAnsi="Arial" w:hint="eastAsia"/>
                <w:sz w:val="22"/>
                <w:szCs w:val="22"/>
              </w:rPr>
              <w:t>32</w:t>
            </w:r>
          </w:p>
        </w:tc>
        <w:tc>
          <w:tcPr>
            <w:tcW w:w="992" w:type="dxa"/>
          </w:tcPr>
          <w:p w:rsidR="0063250D" w:rsidRPr="00FD5E08" w:rsidRDefault="0063250D" w:rsidP="003627F6">
            <w:pPr>
              <w:spacing w:before="60" w:after="60"/>
              <w:jc w:val="center"/>
              <w:rPr>
                <w:rFonts w:ascii="Arial" w:hAnsi="Arial"/>
                <w:sz w:val="22"/>
                <w:szCs w:val="22"/>
              </w:rPr>
            </w:pPr>
            <w:r w:rsidRPr="00FD5E08">
              <w:rPr>
                <w:rFonts w:ascii="Arial" w:hAnsi="Arial" w:hint="eastAsia"/>
                <w:sz w:val="22"/>
                <w:szCs w:val="22"/>
              </w:rPr>
              <w:t>17A</w:t>
            </w:r>
          </w:p>
        </w:tc>
        <w:tc>
          <w:tcPr>
            <w:tcW w:w="5670" w:type="dxa"/>
          </w:tcPr>
          <w:p w:rsidR="0063250D" w:rsidRPr="00FD5E08" w:rsidRDefault="0063250D" w:rsidP="009B0F60">
            <w:pPr>
              <w:spacing w:before="60" w:after="60"/>
              <w:jc w:val="both"/>
              <w:rPr>
                <w:rFonts w:ascii="Arial" w:hAnsi="Arial"/>
                <w:sz w:val="22"/>
                <w:szCs w:val="22"/>
              </w:rPr>
            </w:pPr>
            <w:r w:rsidRPr="00FD5E08">
              <w:rPr>
                <w:rFonts w:ascii="Arial" w:hAnsi="Arial" w:hint="eastAsia"/>
                <w:sz w:val="22"/>
                <w:szCs w:val="22"/>
              </w:rPr>
              <w:t xml:space="preserve">Delete the words </w:t>
            </w:r>
            <w:r w:rsidRPr="00FD5E08">
              <w:rPr>
                <w:rFonts w:ascii="Arial" w:hAnsi="Arial"/>
                <w:sz w:val="22"/>
                <w:szCs w:val="22"/>
              </w:rPr>
              <w:t>“</w:t>
            </w:r>
            <w:r w:rsidRPr="00FD5E08">
              <w:rPr>
                <w:rFonts w:ascii="Arial" w:hAnsi="Arial" w:hint="eastAsia"/>
                <w:sz w:val="22"/>
                <w:szCs w:val="22"/>
              </w:rPr>
              <w:t>as far as possible</w:t>
            </w:r>
            <w:r w:rsidRPr="00FD5E08">
              <w:rPr>
                <w:rFonts w:ascii="Arial" w:hAnsi="Arial"/>
                <w:sz w:val="22"/>
                <w:szCs w:val="22"/>
              </w:rPr>
              <w:t>”</w:t>
            </w:r>
            <w:r w:rsidRPr="00FD5E08">
              <w:rPr>
                <w:rFonts w:ascii="Arial" w:hAnsi="Arial" w:hint="eastAsia"/>
                <w:sz w:val="22"/>
                <w:szCs w:val="22"/>
              </w:rPr>
              <w:t>.</w:t>
            </w:r>
          </w:p>
        </w:tc>
        <w:tc>
          <w:tcPr>
            <w:tcW w:w="1843" w:type="dxa"/>
            <w:vAlign w:val="center"/>
          </w:tcPr>
          <w:p w:rsidR="0063250D" w:rsidRPr="00FD5E08" w:rsidRDefault="000607F4" w:rsidP="00A0581D">
            <w:pPr>
              <w:jc w:val="center"/>
              <w:rPr>
                <w:rFonts w:ascii="Arial" w:hAnsi="Arial"/>
                <w:sz w:val="22"/>
                <w:szCs w:val="22"/>
              </w:rPr>
            </w:pPr>
            <w:r w:rsidRPr="00FD5E08">
              <w:rPr>
                <w:rFonts w:ascii="Arial" w:hAnsi="Arial"/>
                <w:sz w:val="22"/>
                <w:szCs w:val="22"/>
              </w:rPr>
              <w:t>D</w:t>
            </w:r>
            <w:r>
              <w:rPr>
                <w:rFonts w:ascii="Arial" w:hAnsi="Arial"/>
                <w:sz w:val="22"/>
                <w:szCs w:val="22"/>
              </w:rPr>
              <w:t>itt</w:t>
            </w:r>
            <w:r w:rsidRPr="00FD5E08">
              <w:rPr>
                <w:rFonts w:ascii="Arial" w:hAnsi="Arial"/>
                <w:sz w:val="22"/>
                <w:szCs w:val="22"/>
              </w:rPr>
              <w:t>o</w:t>
            </w:r>
            <w:r>
              <w:rPr>
                <w:rFonts w:ascii="Arial" w:hAnsi="Arial"/>
                <w:sz w:val="22"/>
                <w:szCs w:val="22"/>
              </w:rPr>
              <w:t xml:space="preserve"> </w:t>
            </w:r>
          </w:p>
        </w:tc>
      </w:tr>
      <w:tr w:rsidR="0063250D" w:rsidRPr="00FD5E08" w:rsidTr="008E75C9">
        <w:tc>
          <w:tcPr>
            <w:tcW w:w="1419" w:type="dxa"/>
          </w:tcPr>
          <w:p w:rsidR="0063250D" w:rsidRPr="00FD5E08" w:rsidRDefault="0063250D" w:rsidP="003627F6">
            <w:pPr>
              <w:spacing w:before="60" w:after="60"/>
              <w:jc w:val="center"/>
              <w:rPr>
                <w:rFonts w:ascii="Arial" w:hAnsi="Arial"/>
                <w:sz w:val="22"/>
                <w:szCs w:val="22"/>
              </w:rPr>
            </w:pPr>
            <w:r w:rsidRPr="00FD5E08">
              <w:rPr>
                <w:rFonts w:ascii="Arial" w:hAnsi="Arial" w:hint="eastAsia"/>
                <w:sz w:val="22"/>
                <w:szCs w:val="22"/>
              </w:rPr>
              <w:t>33</w:t>
            </w:r>
          </w:p>
        </w:tc>
        <w:tc>
          <w:tcPr>
            <w:tcW w:w="992" w:type="dxa"/>
          </w:tcPr>
          <w:p w:rsidR="0063250D" w:rsidRPr="00FD5E08" w:rsidRDefault="0063250D" w:rsidP="003627F6">
            <w:pPr>
              <w:spacing w:before="60" w:after="60"/>
              <w:jc w:val="center"/>
              <w:rPr>
                <w:rFonts w:ascii="Arial" w:hAnsi="Arial"/>
                <w:sz w:val="22"/>
                <w:szCs w:val="22"/>
              </w:rPr>
            </w:pPr>
            <w:r w:rsidRPr="00FD5E08">
              <w:rPr>
                <w:rFonts w:ascii="Arial" w:hAnsi="Arial" w:hint="eastAsia"/>
                <w:sz w:val="22"/>
                <w:szCs w:val="22"/>
              </w:rPr>
              <w:t>18</w:t>
            </w:r>
          </w:p>
        </w:tc>
        <w:tc>
          <w:tcPr>
            <w:tcW w:w="5670" w:type="dxa"/>
          </w:tcPr>
          <w:p w:rsidR="0063250D" w:rsidRPr="00FD5E08" w:rsidRDefault="0063250D" w:rsidP="009B0F60">
            <w:pPr>
              <w:spacing w:before="60" w:after="60"/>
              <w:jc w:val="both"/>
              <w:rPr>
                <w:rFonts w:ascii="Arial" w:hAnsi="Arial"/>
                <w:sz w:val="22"/>
                <w:szCs w:val="22"/>
              </w:rPr>
            </w:pPr>
            <w:r w:rsidRPr="00FD5E08">
              <w:rPr>
                <w:rFonts w:ascii="Arial" w:hAnsi="Arial" w:hint="eastAsia"/>
                <w:sz w:val="22"/>
                <w:szCs w:val="22"/>
              </w:rPr>
              <w:t xml:space="preserve">(a) Delete the words </w:t>
            </w:r>
            <w:r w:rsidRPr="00FD5E08">
              <w:rPr>
                <w:rFonts w:ascii="Arial" w:hAnsi="Arial"/>
                <w:sz w:val="22"/>
                <w:szCs w:val="22"/>
              </w:rPr>
              <w:t>“</w:t>
            </w:r>
            <w:r w:rsidRPr="00FD5E08">
              <w:rPr>
                <w:rFonts w:ascii="Arial" w:hAnsi="Arial" w:hint="eastAsia"/>
                <w:sz w:val="22"/>
                <w:szCs w:val="22"/>
              </w:rPr>
              <w:t>or during</w:t>
            </w:r>
            <w:r w:rsidRPr="00FD5E08">
              <w:rPr>
                <w:rFonts w:ascii="Arial" w:hAnsi="Arial"/>
                <w:sz w:val="22"/>
                <w:szCs w:val="22"/>
              </w:rPr>
              <w:t>”</w:t>
            </w:r>
            <w:r w:rsidRPr="00FD5E08">
              <w:rPr>
                <w:rFonts w:ascii="Arial" w:hAnsi="Arial" w:hint="eastAsia"/>
                <w:sz w:val="22"/>
                <w:szCs w:val="22"/>
              </w:rPr>
              <w:t xml:space="preserve"> and insert instead the words </w:t>
            </w:r>
            <w:r w:rsidRPr="00FD5E08">
              <w:rPr>
                <w:rFonts w:ascii="Arial" w:hAnsi="Arial"/>
                <w:sz w:val="22"/>
                <w:szCs w:val="22"/>
              </w:rPr>
              <w:t>“</w:t>
            </w:r>
            <w:r w:rsidRPr="00FD5E08">
              <w:rPr>
                <w:rFonts w:ascii="Arial" w:hAnsi="Arial" w:hint="eastAsia"/>
                <w:sz w:val="22"/>
                <w:szCs w:val="22"/>
              </w:rPr>
              <w:t>the commencement of the first plenary of</w:t>
            </w:r>
            <w:r w:rsidRPr="00FD5E08">
              <w:rPr>
                <w:rFonts w:ascii="Arial" w:hAnsi="Arial"/>
                <w:sz w:val="22"/>
                <w:szCs w:val="22"/>
              </w:rPr>
              <w:t>”</w:t>
            </w:r>
            <w:r w:rsidRPr="00FD5E08">
              <w:rPr>
                <w:rFonts w:ascii="Arial" w:hAnsi="Arial" w:hint="eastAsia"/>
                <w:sz w:val="22"/>
                <w:szCs w:val="22"/>
              </w:rPr>
              <w:t xml:space="preserve"> and (b) after the first sentence insert a new sentence </w:t>
            </w:r>
            <w:r w:rsidRPr="00FD5E08">
              <w:rPr>
                <w:rFonts w:ascii="Arial" w:hAnsi="Arial"/>
                <w:sz w:val="22"/>
                <w:szCs w:val="22"/>
              </w:rPr>
              <w:t>“</w:t>
            </w:r>
            <w:r w:rsidRPr="00FD5E08">
              <w:rPr>
                <w:rFonts w:ascii="Arial" w:hAnsi="Arial" w:hint="eastAsia"/>
                <w:sz w:val="22"/>
                <w:szCs w:val="22"/>
              </w:rPr>
              <w:t>In the event a proxy is submitted late and if good cause is shown, the Conference may decide to accept the proxy.</w:t>
            </w:r>
            <w:r w:rsidRPr="00FD5E08">
              <w:rPr>
                <w:rFonts w:ascii="Arial" w:hAnsi="Arial"/>
                <w:sz w:val="22"/>
                <w:szCs w:val="22"/>
              </w:rPr>
              <w:t>”</w:t>
            </w:r>
            <w:r w:rsidRPr="00FD5E08">
              <w:rPr>
                <w:rFonts w:ascii="Arial" w:hAnsi="Arial" w:hint="eastAsia"/>
                <w:sz w:val="22"/>
                <w:szCs w:val="22"/>
              </w:rPr>
              <w:t xml:space="preserve"> </w:t>
            </w:r>
          </w:p>
        </w:tc>
        <w:tc>
          <w:tcPr>
            <w:tcW w:w="1843" w:type="dxa"/>
            <w:vAlign w:val="center"/>
          </w:tcPr>
          <w:p w:rsidR="0063250D" w:rsidRPr="00FD5E08" w:rsidRDefault="000607F4" w:rsidP="00A0581D">
            <w:pPr>
              <w:jc w:val="center"/>
              <w:rPr>
                <w:rFonts w:ascii="Arial" w:hAnsi="Arial"/>
                <w:sz w:val="22"/>
                <w:szCs w:val="22"/>
              </w:rPr>
            </w:pPr>
            <w:r w:rsidRPr="00FD5E08">
              <w:rPr>
                <w:rFonts w:ascii="Arial" w:hAnsi="Arial"/>
                <w:sz w:val="22"/>
                <w:szCs w:val="22"/>
              </w:rPr>
              <w:t>D</w:t>
            </w:r>
            <w:r>
              <w:rPr>
                <w:rFonts w:ascii="Arial" w:hAnsi="Arial"/>
                <w:sz w:val="22"/>
                <w:szCs w:val="22"/>
              </w:rPr>
              <w:t>itt</w:t>
            </w:r>
            <w:r w:rsidRPr="00FD5E08">
              <w:rPr>
                <w:rFonts w:ascii="Arial" w:hAnsi="Arial"/>
                <w:sz w:val="22"/>
                <w:szCs w:val="22"/>
              </w:rPr>
              <w:t>o</w:t>
            </w:r>
            <w:r>
              <w:rPr>
                <w:rFonts w:ascii="Arial" w:hAnsi="Arial"/>
                <w:sz w:val="22"/>
                <w:szCs w:val="22"/>
              </w:rPr>
              <w:t xml:space="preserve"> </w:t>
            </w:r>
          </w:p>
        </w:tc>
      </w:tr>
      <w:tr w:rsidR="0063250D" w:rsidRPr="00FD5E08" w:rsidTr="008E75C9">
        <w:tc>
          <w:tcPr>
            <w:tcW w:w="1419" w:type="dxa"/>
          </w:tcPr>
          <w:p w:rsidR="0063250D" w:rsidRPr="00FD5E08" w:rsidRDefault="0063250D" w:rsidP="003627F6">
            <w:pPr>
              <w:spacing w:before="60" w:after="60"/>
              <w:jc w:val="center"/>
              <w:rPr>
                <w:rFonts w:ascii="Arial" w:hAnsi="Arial"/>
                <w:sz w:val="22"/>
                <w:szCs w:val="22"/>
              </w:rPr>
            </w:pPr>
            <w:r w:rsidRPr="00FD5E08">
              <w:rPr>
                <w:rFonts w:ascii="Arial" w:hAnsi="Arial" w:hint="eastAsia"/>
                <w:sz w:val="22"/>
                <w:szCs w:val="22"/>
              </w:rPr>
              <w:t>34</w:t>
            </w:r>
          </w:p>
        </w:tc>
        <w:tc>
          <w:tcPr>
            <w:tcW w:w="992" w:type="dxa"/>
          </w:tcPr>
          <w:p w:rsidR="0063250D" w:rsidRPr="00FD5E08" w:rsidRDefault="0063250D" w:rsidP="003627F6">
            <w:pPr>
              <w:spacing w:before="60" w:after="60"/>
              <w:jc w:val="center"/>
              <w:rPr>
                <w:rFonts w:ascii="Arial" w:hAnsi="Arial"/>
                <w:sz w:val="22"/>
                <w:szCs w:val="22"/>
              </w:rPr>
            </w:pPr>
            <w:r w:rsidRPr="00FD5E08">
              <w:rPr>
                <w:rFonts w:ascii="Arial" w:hAnsi="Arial" w:hint="eastAsia"/>
                <w:sz w:val="22"/>
                <w:szCs w:val="22"/>
              </w:rPr>
              <w:t>25</w:t>
            </w:r>
          </w:p>
        </w:tc>
        <w:tc>
          <w:tcPr>
            <w:tcW w:w="5670" w:type="dxa"/>
          </w:tcPr>
          <w:p w:rsidR="0063250D" w:rsidRPr="00FD5E08" w:rsidRDefault="0063250D" w:rsidP="009B0F60">
            <w:pPr>
              <w:spacing w:before="60" w:after="60"/>
              <w:jc w:val="both"/>
              <w:rPr>
                <w:rFonts w:ascii="Arial" w:hAnsi="Arial"/>
                <w:sz w:val="22"/>
                <w:szCs w:val="22"/>
              </w:rPr>
            </w:pPr>
            <w:r w:rsidRPr="00FD5E08">
              <w:rPr>
                <w:rFonts w:ascii="Arial" w:hAnsi="Arial" w:hint="eastAsia"/>
                <w:sz w:val="22"/>
                <w:szCs w:val="22"/>
              </w:rPr>
              <w:t xml:space="preserve">After clause 25 delete the main heading </w:t>
            </w:r>
            <w:r w:rsidRPr="00FD5E08">
              <w:rPr>
                <w:rFonts w:ascii="Arial" w:hAnsi="Arial"/>
                <w:sz w:val="22"/>
                <w:szCs w:val="22"/>
              </w:rPr>
              <w:t>“</w:t>
            </w:r>
            <w:r w:rsidRPr="00FD5E08">
              <w:rPr>
                <w:rFonts w:ascii="Arial" w:hAnsi="Arial" w:hint="eastAsia"/>
                <w:sz w:val="22"/>
                <w:szCs w:val="22"/>
                <w:u w:val="single"/>
              </w:rPr>
              <w:t>REGULATIONS</w:t>
            </w:r>
            <w:r w:rsidRPr="00FD5E08">
              <w:rPr>
                <w:rFonts w:ascii="Arial" w:hAnsi="Arial"/>
                <w:sz w:val="22"/>
                <w:szCs w:val="22"/>
              </w:rPr>
              <w:t>”</w:t>
            </w:r>
            <w:r w:rsidRPr="00FD5E08">
              <w:rPr>
                <w:rFonts w:ascii="Arial" w:hAnsi="Arial" w:hint="eastAsia"/>
                <w:sz w:val="22"/>
                <w:szCs w:val="22"/>
              </w:rPr>
              <w:t>.</w:t>
            </w:r>
          </w:p>
        </w:tc>
        <w:tc>
          <w:tcPr>
            <w:tcW w:w="1843" w:type="dxa"/>
            <w:vAlign w:val="center"/>
          </w:tcPr>
          <w:p w:rsidR="0063250D" w:rsidRPr="00FD5E08" w:rsidRDefault="000607F4" w:rsidP="00A0581D">
            <w:pPr>
              <w:jc w:val="center"/>
              <w:rPr>
                <w:rFonts w:ascii="Arial" w:hAnsi="Arial"/>
                <w:sz w:val="22"/>
                <w:szCs w:val="22"/>
              </w:rPr>
            </w:pPr>
            <w:r w:rsidRPr="00FD5E08">
              <w:rPr>
                <w:rFonts w:ascii="Arial" w:hAnsi="Arial"/>
                <w:sz w:val="22"/>
                <w:szCs w:val="22"/>
              </w:rPr>
              <w:t>D</w:t>
            </w:r>
            <w:r>
              <w:rPr>
                <w:rFonts w:ascii="Arial" w:hAnsi="Arial"/>
                <w:sz w:val="22"/>
                <w:szCs w:val="22"/>
              </w:rPr>
              <w:t>itt</w:t>
            </w:r>
            <w:r w:rsidRPr="00FD5E08">
              <w:rPr>
                <w:rFonts w:ascii="Arial" w:hAnsi="Arial"/>
                <w:sz w:val="22"/>
                <w:szCs w:val="22"/>
              </w:rPr>
              <w:t>o</w:t>
            </w:r>
            <w:r>
              <w:rPr>
                <w:rFonts w:ascii="Arial" w:hAnsi="Arial"/>
                <w:sz w:val="22"/>
                <w:szCs w:val="22"/>
              </w:rPr>
              <w:t xml:space="preserve"> </w:t>
            </w:r>
          </w:p>
        </w:tc>
      </w:tr>
      <w:tr w:rsidR="0063250D" w:rsidRPr="00FD5E08" w:rsidTr="008E75C9">
        <w:tc>
          <w:tcPr>
            <w:tcW w:w="1419" w:type="dxa"/>
          </w:tcPr>
          <w:p w:rsidR="0063250D" w:rsidRPr="00FD5E08" w:rsidRDefault="0063250D" w:rsidP="003627F6">
            <w:pPr>
              <w:spacing w:before="60" w:after="60"/>
              <w:jc w:val="center"/>
              <w:rPr>
                <w:rFonts w:ascii="Arial" w:hAnsi="Arial"/>
                <w:sz w:val="22"/>
                <w:szCs w:val="22"/>
              </w:rPr>
            </w:pPr>
            <w:r w:rsidRPr="00FD5E08">
              <w:rPr>
                <w:rFonts w:ascii="Arial" w:hAnsi="Arial" w:hint="eastAsia"/>
                <w:sz w:val="22"/>
                <w:szCs w:val="22"/>
              </w:rPr>
              <w:t>35</w:t>
            </w:r>
          </w:p>
        </w:tc>
        <w:tc>
          <w:tcPr>
            <w:tcW w:w="992" w:type="dxa"/>
          </w:tcPr>
          <w:p w:rsidR="0063250D" w:rsidRPr="00FD5E08" w:rsidRDefault="0063250D" w:rsidP="003627F6">
            <w:pPr>
              <w:spacing w:before="60" w:after="60"/>
              <w:jc w:val="center"/>
              <w:rPr>
                <w:rFonts w:ascii="Arial" w:hAnsi="Arial"/>
                <w:sz w:val="22"/>
                <w:szCs w:val="22"/>
              </w:rPr>
            </w:pPr>
            <w:r w:rsidRPr="00FD5E08">
              <w:rPr>
                <w:rFonts w:ascii="Arial" w:hAnsi="Arial" w:hint="eastAsia"/>
                <w:sz w:val="22"/>
                <w:szCs w:val="22"/>
              </w:rPr>
              <w:t>26</w:t>
            </w:r>
          </w:p>
        </w:tc>
        <w:tc>
          <w:tcPr>
            <w:tcW w:w="5670" w:type="dxa"/>
          </w:tcPr>
          <w:p w:rsidR="0063250D" w:rsidRPr="00FD5E08" w:rsidRDefault="0063250D" w:rsidP="009B0F60">
            <w:pPr>
              <w:spacing w:before="60" w:after="60"/>
              <w:jc w:val="both"/>
              <w:rPr>
                <w:rFonts w:ascii="Arial" w:hAnsi="Arial"/>
                <w:sz w:val="22"/>
                <w:szCs w:val="22"/>
              </w:rPr>
            </w:pPr>
            <w:r w:rsidRPr="00FD5E08">
              <w:rPr>
                <w:rFonts w:ascii="Arial" w:hAnsi="Arial" w:hint="eastAsia"/>
                <w:sz w:val="22"/>
                <w:szCs w:val="22"/>
              </w:rPr>
              <w:t xml:space="preserve">In clause 26, in the heading, delete the words </w:t>
            </w:r>
            <w:r w:rsidRPr="00FD5E08">
              <w:rPr>
                <w:rFonts w:ascii="Arial" w:hAnsi="Arial"/>
                <w:sz w:val="22"/>
                <w:szCs w:val="22"/>
              </w:rPr>
              <w:t>“</w:t>
            </w:r>
            <w:r w:rsidRPr="00FD5E08">
              <w:rPr>
                <w:rFonts w:ascii="Arial" w:hAnsi="Arial" w:hint="eastAsia"/>
                <w:sz w:val="22"/>
                <w:szCs w:val="22"/>
                <w:u w:val="single"/>
              </w:rPr>
              <w:t>Conference may make</w:t>
            </w:r>
            <w:r w:rsidRPr="00FD5E08">
              <w:rPr>
                <w:rFonts w:ascii="Arial" w:hAnsi="Arial"/>
                <w:sz w:val="22"/>
                <w:szCs w:val="22"/>
              </w:rPr>
              <w:t>”</w:t>
            </w:r>
            <w:r w:rsidRPr="00FD5E08">
              <w:rPr>
                <w:rFonts w:ascii="Arial" w:hAnsi="Arial" w:hint="eastAsia"/>
                <w:sz w:val="22"/>
                <w:szCs w:val="22"/>
              </w:rPr>
              <w:t>.</w:t>
            </w:r>
          </w:p>
        </w:tc>
        <w:tc>
          <w:tcPr>
            <w:tcW w:w="1843" w:type="dxa"/>
            <w:vAlign w:val="center"/>
          </w:tcPr>
          <w:p w:rsidR="0063250D" w:rsidRPr="00FD5E08" w:rsidRDefault="000607F4" w:rsidP="00A0581D">
            <w:pPr>
              <w:jc w:val="center"/>
              <w:rPr>
                <w:rFonts w:ascii="Arial" w:hAnsi="Arial"/>
                <w:sz w:val="22"/>
                <w:szCs w:val="22"/>
              </w:rPr>
            </w:pPr>
            <w:r w:rsidRPr="00FD5E08">
              <w:rPr>
                <w:rFonts w:ascii="Arial" w:hAnsi="Arial"/>
                <w:sz w:val="22"/>
                <w:szCs w:val="22"/>
              </w:rPr>
              <w:t>D</w:t>
            </w:r>
            <w:r>
              <w:rPr>
                <w:rFonts w:ascii="Arial" w:hAnsi="Arial"/>
                <w:sz w:val="22"/>
                <w:szCs w:val="22"/>
              </w:rPr>
              <w:t>itt</w:t>
            </w:r>
            <w:r w:rsidRPr="00FD5E08">
              <w:rPr>
                <w:rFonts w:ascii="Arial" w:hAnsi="Arial"/>
                <w:sz w:val="22"/>
                <w:szCs w:val="22"/>
              </w:rPr>
              <w:t>o</w:t>
            </w:r>
            <w:r>
              <w:rPr>
                <w:rFonts w:ascii="Arial" w:hAnsi="Arial"/>
                <w:sz w:val="22"/>
                <w:szCs w:val="22"/>
              </w:rPr>
              <w:t xml:space="preserve"> </w:t>
            </w:r>
          </w:p>
        </w:tc>
      </w:tr>
      <w:tr w:rsidR="0063250D" w:rsidRPr="00FD5E08" w:rsidTr="008E75C9">
        <w:tc>
          <w:tcPr>
            <w:tcW w:w="1419" w:type="dxa"/>
          </w:tcPr>
          <w:p w:rsidR="0063250D" w:rsidRPr="00FD5E08" w:rsidRDefault="0063250D" w:rsidP="003627F6">
            <w:pPr>
              <w:spacing w:before="60" w:after="60"/>
              <w:jc w:val="center"/>
              <w:rPr>
                <w:rFonts w:ascii="Arial" w:hAnsi="Arial"/>
                <w:sz w:val="22"/>
                <w:szCs w:val="22"/>
              </w:rPr>
            </w:pPr>
            <w:r w:rsidRPr="00FD5E08">
              <w:rPr>
                <w:rFonts w:ascii="Arial" w:hAnsi="Arial" w:hint="eastAsia"/>
                <w:sz w:val="22"/>
                <w:szCs w:val="22"/>
              </w:rPr>
              <w:t>36</w:t>
            </w:r>
          </w:p>
        </w:tc>
        <w:tc>
          <w:tcPr>
            <w:tcW w:w="992" w:type="dxa"/>
          </w:tcPr>
          <w:p w:rsidR="0063250D" w:rsidRPr="00FD5E08" w:rsidRDefault="0063250D" w:rsidP="003627F6">
            <w:pPr>
              <w:spacing w:before="60" w:after="60"/>
              <w:jc w:val="center"/>
              <w:rPr>
                <w:rFonts w:ascii="Arial" w:hAnsi="Arial"/>
                <w:sz w:val="22"/>
                <w:szCs w:val="22"/>
              </w:rPr>
            </w:pPr>
            <w:r w:rsidRPr="00FD5E08">
              <w:rPr>
                <w:rFonts w:ascii="Arial" w:hAnsi="Arial" w:hint="eastAsia"/>
                <w:sz w:val="22"/>
                <w:szCs w:val="22"/>
              </w:rPr>
              <w:t>26</w:t>
            </w:r>
          </w:p>
        </w:tc>
        <w:tc>
          <w:tcPr>
            <w:tcW w:w="5670" w:type="dxa"/>
          </w:tcPr>
          <w:p w:rsidR="0063250D" w:rsidRPr="00FD5E08" w:rsidRDefault="0063250D" w:rsidP="009B0F60">
            <w:pPr>
              <w:spacing w:before="60" w:after="60"/>
              <w:jc w:val="both"/>
              <w:rPr>
                <w:rFonts w:ascii="Arial" w:hAnsi="Arial"/>
                <w:sz w:val="22"/>
                <w:szCs w:val="22"/>
              </w:rPr>
            </w:pPr>
            <w:r w:rsidRPr="00FD5E08">
              <w:rPr>
                <w:rFonts w:ascii="Arial" w:hAnsi="Arial" w:hint="eastAsia"/>
                <w:sz w:val="22"/>
                <w:szCs w:val="22"/>
              </w:rPr>
              <w:t xml:space="preserve">After clause 26 insert a new main heading </w:t>
            </w:r>
            <w:r w:rsidRPr="00FD5E08">
              <w:rPr>
                <w:rFonts w:ascii="Arial" w:hAnsi="Arial"/>
                <w:sz w:val="22"/>
                <w:szCs w:val="22"/>
              </w:rPr>
              <w:t>“</w:t>
            </w:r>
            <w:r w:rsidRPr="00FD5E08">
              <w:rPr>
                <w:rFonts w:ascii="Arial" w:hAnsi="Arial" w:hint="eastAsia"/>
                <w:sz w:val="22"/>
                <w:szCs w:val="22"/>
                <w:u w:val="single"/>
              </w:rPr>
              <w:t>DIRECTORS AND CHAIRMAN</w:t>
            </w:r>
            <w:r w:rsidRPr="00FD5E08">
              <w:rPr>
                <w:rFonts w:ascii="Arial" w:hAnsi="Arial"/>
                <w:sz w:val="22"/>
                <w:szCs w:val="22"/>
              </w:rPr>
              <w:t>”</w:t>
            </w:r>
            <w:r w:rsidRPr="00FD5E08">
              <w:rPr>
                <w:rFonts w:ascii="Arial" w:hAnsi="Arial" w:hint="eastAsia"/>
                <w:sz w:val="22"/>
                <w:szCs w:val="22"/>
              </w:rPr>
              <w:t>.</w:t>
            </w:r>
          </w:p>
        </w:tc>
        <w:tc>
          <w:tcPr>
            <w:tcW w:w="1843" w:type="dxa"/>
            <w:vAlign w:val="center"/>
          </w:tcPr>
          <w:p w:rsidR="0063250D" w:rsidRPr="00FD5E08" w:rsidRDefault="000607F4" w:rsidP="00A0581D">
            <w:pPr>
              <w:jc w:val="center"/>
              <w:rPr>
                <w:rFonts w:ascii="Arial" w:hAnsi="Arial"/>
                <w:sz w:val="22"/>
                <w:szCs w:val="22"/>
              </w:rPr>
            </w:pPr>
            <w:r w:rsidRPr="00FD5E08">
              <w:rPr>
                <w:rFonts w:ascii="Arial" w:hAnsi="Arial"/>
                <w:sz w:val="22"/>
                <w:szCs w:val="22"/>
              </w:rPr>
              <w:t>D</w:t>
            </w:r>
            <w:r>
              <w:rPr>
                <w:rFonts w:ascii="Arial" w:hAnsi="Arial"/>
                <w:sz w:val="22"/>
                <w:szCs w:val="22"/>
              </w:rPr>
              <w:t>itt</w:t>
            </w:r>
            <w:r w:rsidRPr="00FD5E08">
              <w:rPr>
                <w:rFonts w:ascii="Arial" w:hAnsi="Arial"/>
                <w:sz w:val="22"/>
                <w:szCs w:val="22"/>
              </w:rPr>
              <w:t>o</w:t>
            </w:r>
            <w:r>
              <w:rPr>
                <w:rFonts w:ascii="Arial" w:hAnsi="Arial"/>
                <w:sz w:val="22"/>
                <w:szCs w:val="22"/>
              </w:rPr>
              <w:t xml:space="preserve"> </w:t>
            </w:r>
          </w:p>
        </w:tc>
      </w:tr>
      <w:tr w:rsidR="0063250D" w:rsidRPr="00FD5E08" w:rsidTr="008E75C9">
        <w:tc>
          <w:tcPr>
            <w:tcW w:w="1419" w:type="dxa"/>
          </w:tcPr>
          <w:p w:rsidR="0063250D" w:rsidRPr="00FD5E08" w:rsidRDefault="0063250D" w:rsidP="003627F6">
            <w:pPr>
              <w:spacing w:before="60" w:after="60"/>
              <w:jc w:val="center"/>
              <w:rPr>
                <w:rFonts w:ascii="Arial" w:hAnsi="Arial"/>
                <w:sz w:val="22"/>
                <w:szCs w:val="22"/>
              </w:rPr>
            </w:pPr>
            <w:r w:rsidRPr="00FD5E08">
              <w:rPr>
                <w:rFonts w:ascii="Arial" w:hAnsi="Arial" w:hint="eastAsia"/>
                <w:sz w:val="22"/>
                <w:szCs w:val="22"/>
              </w:rPr>
              <w:t>37</w:t>
            </w:r>
          </w:p>
        </w:tc>
        <w:tc>
          <w:tcPr>
            <w:tcW w:w="992" w:type="dxa"/>
          </w:tcPr>
          <w:p w:rsidR="0063250D" w:rsidRPr="00FD5E08" w:rsidRDefault="0063250D" w:rsidP="003627F6">
            <w:pPr>
              <w:spacing w:before="60" w:after="60"/>
              <w:jc w:val="center"/>
              <w:rPr>
                <w:rFonts w:ascii="Arial" w:hAnsi="Arial"/>
                <w:sz w:val="22"/>
                <w:szCs w:val="22"/>
              </w:rPr>
            </w:pPr>
            <w:r w:rsidRPr="00FD5E08">
              <w:rPr>
                <w:rFonts w:ascii="Arial" w:hAnsi="Arial" w:hint="eastAsia"/>
                <w:sz w:val="22"/>
                <w:szCs w:val="22"/>
              </w:rPr>
              <w:t>38</w:t>
            </w:r>
          </w:p>
        </w:tc>
        <w:tc>
          <w:tcPr>
            <w:tcW w:w="5670" w:type="dxa"/>
          </w:tcPr>
          <w:p w:rsidR="0063250D" w:rsidRPr="00FD5E08" w:rsidRDefault="0063250D" w:rsidP="009B0F60">
            <w:pPr>
              <w:spacing w:before="60" w:after="60"/>
              <w:jc w:val="both"/>
              <w:rPr>
                <w:rFonts w:ascii="Arial" w:hAnsi="Arial"/>
                <w:sz w:val="22"/>
                <w:szCs w:val="22"/>
              </w:rPr>
            </w:pPr>
            <w:r w:rsidRPr="00FD5E08">
              <w:rPr>
                <w:rFonts w:ascii="Arial" w:hAnsi="Arial" w:hint="eastAsia"/>
                <w:sz w:val="22"/>
                <w:szCs w:val="22"/>
              </w:rPr>
              <w:t xml:space="preserve">After clause 38 insert a new main heading </w:t>
            </w:r>
            <w:r w:rsidRPr="00FD5E08">
              <w:rPr>
                <w:rFonts w:ascii="Arial" w:hAnsi="Arial"/>
                <w:sz w:val="22"/>
                <w:szCs w:val="22"/>
              </w:rPr>
              <w:lastRenderedPageBreak/>
              <w:t>“</w:t>
            </w:r>
            <w:r w:rsidRPr="00FD5E08">
              <w:rPr>
                <w:rFonts w:ascii="Arial" w:hAnsi="Arial" w:hint="eastAsia"/>
                <w:sz w:val="22"/>
                <w:szCs w:val="22"/>
                <w:u w:val="single"/>
              </w:rPr>
              <w:t>CORRESPONDENTS</w:t>
            </w:r>
            <w:r w:rsidRPr="00FD5E08">
              <w:rPr>
                <w:rFonts w:ascii="Arial" w:hAnsi="Arial"/>
                <w:sz w:val="22"/>
                <w:szCs w:val="22"/>
              </w:rPr>
              <w:t>”</w:t>
            </w:r>
            <w:r w:rsidRPr="00FD5E08">
              <w:rPr>
                <w:rFonts w:ascii="Arial" w:hAnsi="Arial" w:hint="eastAsia"/>
                <w:sz w:val="22"/>
                <w:szCs w:val="22"/>
              </w:rPr>
              <w:t>.</w:t>
            </w:r>
          </w:p>
        </w:tc>
        <w:tc>
          <w:tcPr>
            <w:tcW w:w="1843" w:type="dxa"/>
            <w:vAlign w:val="center"/>
          </w:tcPr>
          <w:p w:rsidR="0063250D" w:rsidRPr="00FD5E08" w:rsidRDefault="000607F4" w:rsidP="00A0581D">
            <w:pPr>
              <w:jc w:val="center"/>
              <w:rPr>
                <w:rFonts w:ascii="Arial" w:hAnsi="Arial"/>
                <w:sz w:val="22"/>
                <w:szCs w:val="22"/>
              </w:rPr>
            </w:pPr>
            <w:r w:rsidRPr="00FD5E08">
              <w:rPr>
                <w:rFonts w:ascii="Arial" w:hAnsi="Arial"/>
                <w:sz w:val="22"/>
                <w:szCs w:val="22"/>
              </w:rPr>
              <w:lastRenderedPageBreak/>
              <w:t>D</w:t>
            </w:r>
            <w:r>
              <w:rPr>
                <w:rFonts w:ascii="Arial" w:hAnsi="Arial"/>
                <w:sz w:val="22"/>
                <w:szCs w:val="22"/>
              </w:rPr>
              <w:t>itt</w:t>
            </w:r>
            <w:r w:rsidRPr="00FD5E08">
              <w:rPr>
                <w:rFonts w:ascii="Arial" w:hAnsi="Arial"/>
                <w:sz w:val="22"/>
                <w:szCs w:val="22"/>
              </w:rPr>
              <w:t>o</w:t>
            </w:r>
            <w:r>
              <w:rPr>
                <w:rFonts w:ascii="Arial" w:hAnsi="Arial"/>
                <w:sz w:val="22"/>
                <w:szCs w:val="22"/>
              </w:rPr>
              <w:t xml:space="preserve"> </w:t>
            </w:r>
          </w:p>
        </w:tc>
      </w:tr>
      <w:tr w:rsidR="0063250D" w:rsidRPr="00FD5E08" w:rsidTr="008E75C9">
        <w:tc>
          <w:tcPr>
            <w:tcW w:w="1419" w:type="dxa"/>
          </w:tcPr>
          <w:p w:rsidR="0063250D" w:rsidRPr="00FD5E08" w:rsidRDefault="0063250D" w:rsidP="003627F6">
            <w:pPr>
              <w:spacing w:before="60" w:after="60"/>
              <w:jc w:val="center"/>
              <w:rPr>
                <w:rFonts w:ascii="Arial" w:hAnsi="Arial"/>
                <w:sz w:val="22"/>
                <w:szCs w:val="22"/>
              </w:rPr>
            </w:pPr>
            <w:r w:rsidRPr="00FD5E08">
              <w:rPr>
                <w:rFonts w:ascii="Arial" w:hAnsi="Arial" w:hint="eastAsia"/>
                <w:sz w:val="22"/>
                <w:szCs w:val="22"/>
              </w:rPr>
              <w:t>38</w:t>
            </w:r>
          </w:p>
        </w:tc>
        <w:tc>
          <w:tcPr>
            <w:tcW w:w="992" w:type="dxa"/>
          </w:tcPr>
          <w:p w:rsidR="0063250D" w:rsidRPr="00FD5E08" w:rsidRDefault="0063250D" w:rsidP="003627F6">
            <w:pPr>
              <w:spacing w:before="60" w:after="60"/>
              <w:jc w:val="center"/>
              <w:rPr>
                <w:rFonts w:ascii="Arial" w:hAnsi="Arial"/>
                <w:sz w:val="22"/>
                <w:szCs w:val="22"/>
              </w:rPr>
            </w:pPr>
            <w:r w:rsidRPr="00FD5E08">
              <w:rPr>
                <w:rFonts w:ascii="Arial" w:hAnsi="Arial" w:hint="eastAsia"/>
                <w:sz w:val="22"/>
                <w:szCs w:val="22"/>
              </w:rPr>
              <w:t>52</w:t>
            </w:r>
          </w:p>
        </w:tc>
        <w:tc>
          <w:tcPr>
            <w:tcW w:w="5670" w:type="dxa"/>
          </w:tcPr>
          <w:p w:rsidR="0063250D" w:rsidRPr="00FD5E08" w:rsidRDefault="0063250D" w:rsidP="009B0F60">
            <w:pPr>
              <w:spacing w:before="60" w:after="60"/>
              <w:jc w:val="both"/>
              <w:rPr>
                <w:rFonts w:ascii="Arial" w:hAnsi="Arial"/>
                <w:sz w:val="22"/>
                <w:szCs w:val="22"/>
              </w:rPr>
            </w:pPr>
            <w:r w:rsidRPr="00FD5E08">
              <w:rPr>
                <w:rFonts w:ascii="Arial" w:hAnsi="Arial" w:hint="eastAsia"/>
                <w:sz w:val="22"/>
                <w:szCs w:val="22"/>
              </w:rPr>
              <w:t xml:space="preserve">In clause 52 insert the letter </w:t>
            </w:r>
            <w:r w:rsidRPr="00FD5E08">
              <w:rPr>
                <w:rFonts w:ascii="Arial" w:hAnsi="Arial"/>
                <w:sz w:val="22"/>
                <w:szCs w:val="22"/>
              </w:rPr>
              <w:t>“</w:t>
            </w:r>
            <w:r w:rsidRPr="00FD5E08">
              <w:rPr>
                <w:rFonts w:ascii="Arial" w:hAnsi="Arial" w:hint="eastAsia"/>
                <w:sz w:val="22"/>
                <w:szCs w:val="22"/>
              </w:rPr>
              <w:t>a</w:t>
            </w:r>
            <w:r w:rsidRPr="00FD5E08">
              <w:rPr>
                <w:rFonts w:ascii="Arial" w:hAnsi="Arial"/>
                <w:sz w:val="22"/>
                <w:szCs w:val="22"/>
              </w:rPr>
              <w:t>”</w:t>
            </w:r>
            <w:r w:rsidRPr="00FD5E08">
              <w:rPr>
                <w:rFonts w:ascii="Arial" w:hAnsi="Arial" w:hint="eastAsia"/>
                <w:sz w:val="22"/>
                <w:szCs w:val="22"/>
              </w:rPr>
              <w:t xml:space="preserve"> before the words </w:t>
            </w:r>
            <w:r w:rsidRPr="00FD5E08">
              <w:rPr>
                <w:rFonts w:ascii="Arial" w:hAnsi="Arial"/>
                <w:sz w:val="22"/>
                <w:szCs w:val="22"/>
              </w:rPr>
              <w:t>“</w:t>
            </w:r>
            <w:r w:rsidRPr="00FD5E08">
              <w:rPr>
                <w:rFonts w:ascii="Arial" w:hAnsi="Arial" w:hint="eastAsia"/>
                <w:sz w:val="22"/>
                <w:szCs w:val="22"/>
              </w:rPr>
              <w:t>simple majority so resolves.</w:t>
            </w:r>
            <w:r w:rsidRPr="00FD5E08">
              <w:rPr>
                <w:rFonts w:ascii="Arial" w:hAnsi="Arial"/>
                <w:sz w:val="22"/>
                <w:szCs w:val="22"/>
              </w:rPr>
              <w:t>”</w:t>
            </w:r>
          </w:p>
        </w:tc>
        <w:tc>
          <w:tcPr>
            <w:tcW w:w="1843" w:type="dxa"/>
            <w:vAlign w:val="center"/>
          </w:tcPr>
          <w:p w:rsidR="0063250D" w:rsidRPr="00FD5E08" w:rsidRDefault="000607F4" w:rsidP="00A0581D">
            <w:pPr>
              <w:jc w:val="center"/>
              <w:rPr>
                <w:rFonts w:ascii="Arial" w:hAnsi="Arial"/>
                <w:sz w:val="22"/>
                <w:szCs w:val="22"/>
              </w:rPr>
            </w:pPr>
            <w:r w:rsidRPr="00FD5E08">
              <w:rPr>
                <w:rFonts w:ascii="Arial" w:hAnsi="Arial"/>
                <w:sz w:val="22"/>
                <w:szCs w:val="22"/>
              </w:rPr>
              <w:t>D</w:t>
            </w:r>
            <w:r>
              <w:rPr>
                <w:rFonts w:ascii="Arial" w:hAnsi="Arial"/>
                <w:sz w:val="22"/>
                <w:szCs w:val="22"/>
              </w:rPr>
              <w:t>itt</w:t>
            </w:r>
            <w:r w:rsidRPr="00FD5E08">
              <w:rPr>
                <w:rFonts w:ascii="Arial" w:hAnsi="Arial"/>
                <w:sz w:val="22"/>
                <w:szCs w:val="22"/>
              </w:rPr>
              <w:t>o</w:t>
            </w:r>
            <w:r>
              <w:rPr>
                <w:rFonts w:ascii="Arial" w:hAnsi="Arial"/>
                <w:sz w:val="22"/>
                <w:szCs w:val="22"/>
              </w:rPr>
              <w:t xml:space="preserve"> </w:t>
            </w:r>
          </w:p>
        </w:tc>
      </w:tr>
      <w:tr w:rsidR="0063250D" w:rsidRPr="00FD5E08" w:rsidTr="008E75C9">
        <w:tc>
          <w:tcPr>
            <w:tcW w:w="1419" w:type="dxa"/>
          </w:tcPr>
          <w:p w:rsidR="0063250D" w:rsidRPr="00FD5E08" w:rsidRDefault="0063250D" w:rsidP="003627F6">
            <w:pPr>
              <w:spacing w:before="60" w:after="60"/>
              <w:jc w:val="center"/>
              <w:rPr>
                <w:rFonts w:ascii="Arial" w:hAnsi="Arial"/>
                <w:sz w:val="22"/>
                <w:szCs w:val="22"/>
              </w:rPr>
            </w:pPr>
            <w:r w:rsidRPr="00FD5E08">
              <w:rPr>
                <w:rFonts w:ascii="Arial" w:hAnsi="Arial" w:hint="eastAsia"/>
                <w:sz w:val="22"/>
                <w:szCs w:val="22"/>
              </w:rPr>
              <w:t>39</w:t>
            </w:r>
          </w:p>
        </w:tc>
        <w:tc>
          <w:tcPr>
            <w:tcW w:w="992" w:type="dxa"/>
          </w:tcPr>
          <w:p w:rsidR="0063250D" w:rsidRPr="00FD5E08" w:rsidRDefault="0063250D" w:rsidP="003627F6">
            <w:pPr>
              <w:spacing w:before="60" w:after="60"/>
              <w:jc w:val="center"/>
              <w:rPr>
                <w:rFonts w:ascii="Arial" w:hAnsi="Arial"/>
                <w:sz w:val="22"/>
                <w:szCs w:val="22"/>
              </w:rPr>
            </w:pPr>
            <w:r w:rsidRPr="00FD5E08">
              <w:rPr>
                <w:rFonts w:ascii="Arial" w:hAnsi="Arial" w:hint="eastAsia"/>
                <w:sz w:val="22"/>
                <w:szCs w:val="22"/>
              </w:rPr>
              <w:t>56</w:t>
            </w:r>
          </w:p>
        </w:tc>
        <w:tc>
          <w:tcPr>
            <w:tcW w:w="5670" w:type="dxa"/>
          </w:tcPr>
          <w:p w:rsidR="0063250D" w:rsidRPr="00FD5E08" w:rsidRDefault="0063250D" w:rsidP="009B0F60">
            <w:pPr>
              <w:spacing w:before="60" w:after="60"/>
              <w:jc w:val="both"/>
              <w:rPr>
                <w:rFonts w:ascii="Arial" w:hAnsi="Arial"/>
                <w:sz w:val="22"/>
                <w:szCs w:val="22"/>
              </w:rPr>
            </w:pPr>
            <w:r w:rsidRPr="00FD5E08">
              <w:rPr>
                <w:rFonts w:ascii="Arial" w:hAnsi="Arial" w:hint="eastAsia"/>
                <w:sz w:val="22"/>
                <w:szCs w:val="22"/>
              </w:rPr>
              <w:t>Delete clause 56 and insert instead new clause 56A and 56B as follows:</w:t>
            </w:r>
          </w:p>
          <w:p w:rsidR="0063250D" w:rsidRPr="00FD5E08" w:rsidRDefault="0063250D" w:rsidP="009B0F60">
            <w:pPr>
              <w:spacing w:before="60" w:after="60"/>
              <w:jc w:val="both"/>
              <w:rPr>
                <w:rFonts w:ascii="Arial" w:hAnsi="Arial"/>
                <w:sz w:val="22"/>
                <w:szCs w:val="22"/>
                <w:u w:val="single"/>
              </w:rPr>
            </w:pPr>
            <w:r w:rsidRPr="00FD5E08">
              <w:rPr>
                <w:rFonts w:ascii="Arial" w:hAnsi="Arial"/>
                <w:sz w:val="22"/>
                <w:szCs w:val="22"/>
              </w:rPr>
              <w:t>“</w:t>
            </w:r>
            <w:r w:rsidRPr="00FD5E08">
              <w:rPr>
                <w:rFonts w:ascii="Arial" w:hAnsi="Arial" w:hint="eastAsia"/>
                <w:sz w:val="22"/>
                <w:szCs w:val="22"/>
                <w:u w:val="single"/>
              </w:rPr>
              <w:t>Amendments</w:t>
            </w:r>
          </w:p>
          <w:p w:rsidR="0063250D" w:rsidRPr="00FD5E08" w:rsidRDefault="0063250D" w:rsidP="009B0F60">
            <w:pPr>
              <w:spacing w:before="60" w:after="60"/>
              <w:jc w:val="both"/>
              <w:rPr>
                <w:rFonts w:ascii="Arial" w:hAnsi="Arial"/>
                <w:sz w:val="22"/>
                <w:szCs w:val="22"/>
              </w:rPr>
            </w:pPr>
            <w:r w:rsidRPr="00FD5E08">
              <w:rPr>
                <w:rFonts w:ascii="Arial" w:hAnsi="Arial" w:hint="eastAsia"/>
                <w:sz w:val="22"/>
                <w:szCs w:val="22"/>
              </w:rPr>
              <w:t>56A. Subject to the giving to each member Society of sixty days</w:t>
            </w:r>
            <w:r w:rsidRPr="00FD5E08">
              <w:rPr>
                <w:rFonts w:ascii="Arial" w:hAnsi="Arial"/>
                <w:sz w:val="22"/>
                <w:szCs w:val="22"/>
              </w:rPr>
              <w:t>’</w:t>
            </w:r>
            <w:r w:rsidRPr="00FD5E08">
              <w:rPr>
                <w:rFonts w:ascii="Arial" w:hAnsi="Arial" w:hint="eastAsia"/>
                <w:sz w:val="22"/>
                <w:szCs w:val="22"/>
              </w:rPr>
              <w:t xml:space="preserve"> written notice by the Secretary prior to a Conference this Constitution may only be amended by a Conference in accordance with such written notice by a majority of not less than two-thirds of those present or voting by special proxy given in accordance with clause 56B. In the event of an amendment proposed by a member Society, the member Society shall give notice of its proposal to the Secretary not less than ninety days prior to a Conference.</w:t>
            </w:r>
          </w:p>
          <w:p w:rsidR="0063250D" w:rsidRPr="00FD5E08" w:rsidRDefault="0063250D" w:rsidP="009B0F60">
            <w:pPr>
              <w:pStyle w:val="5"/>
              <w:spacing w:before="60" w:after="60"/>
              <w:jc w:val="both"/>
              <w:rPr>
                <w:sz w:val="22"/>
                <w:szCs w:val="22"/>
              </w:rPr>
            </w:pPr>
            <w:r w:rsidRPr="00FD5E08">
              <w:rPr>
                <w:rFonts w:hint="eastAsia"/>
                <w:sz w:val="22"/>
                <w:szCs w:val="22"/>
              </w:rPr>
              <w:t>Special Proxy</w:t>
            </w:r>
          </w:p>
          <w:p w:rsidR="0063250D" w:rsidRPr="00FD5E08" w:rsidRDefault="0063250D" w:rsidP="009B0F60">
            <w:pPr>
              <w:spacing w:before="60" w:after="60"/>
              <w:jc w:val="both"/>
              <w:rPr>
                <w:rFonts w:ascii="Arial" w:hAnsi="Arial" w:cs="Arial"/>
                <w:sz w:val="22"/>
                <w:szCs w:val="22"/>
              </w:rPr>
            </w:pPr>
            <w:r w:rsidRPr="00FD5E08">
              <w:rPr>
                <w:rFonts w:ascii="Arial" w:hAnsi="Arial" w:cs="Arial" w:hint="eastAsia"/>
                <w:sz w:val="22"/>
                <w:szCs w:val="22"/>
              </w:rPr>
              <w:t>56B. A special proxy for the purpose of clause 56A means a proxy given by a member society entitled to vote at the Conference to the Conference Chairman instructing him to vote either for or against each proposed amendment and notified in a like manner to the notification of other proxies required by clause 18.</w:t>
            </w:r>
            <w:r w:rsidRPr="00FD5E08">
              <w:rPr>
                <w:rFonts w:ascii="Arial" w:hAnsi="Arial" w:cs="Arial"/>
                <w:sz w:val="22"/>
                <w:szCs w:val="22"/>
              </w:rPr>
              <w:t>”</w:t>
            </w:r>
            <w:r w:rsidRPr="00FD5E08">
              <w:rPr>
                <w:rFonts w:ascii="Arial" w:hAnsi="Arial" w:cs="Arial" w:hint="eastAsia"/>
                <w:sz w:val="22"/>
                <w:szCs w:val="22"/>
              </w:rPr>
              <w:t xml:space="preserve"> </w:t>
            </w:r>
          </w:p>
        </w:tc>
        <w:tc>
          <w:tcPr>
            <w:tcW w:w="1843" w:type="dxa"/>
            <w:vAlign w:val="center"/>
          </w:tcPr>
          <w:p w:rsidR="0063250D" w:rsidRPr="00FD5E08" w:rsidRDefault="000607F4" w:rsidP="00A0581D">
            <w:pPr>
              <w:jc w:val="center"/>
              <w:rPr>
                <w:rFonts w:ascii="Arial" w:hAnsi="Arial"/>
                <w:sz w:val="22"/>
                <w:szCs w:val="22"/>
              </w:rPr>
            </w:pPr>
            <w:r w:rsidRPr="00FD5E08">
              <w:rPr>
                <w:rFonts w:ascii="Arial" w:hAnsi="Arial"/>
                <w:sz w:val="22"/>
                <w:szCs w:val="22"/>
              </w:rPr>
              <w:t>D</w:t>
            </w:r>
            <w:r>
              <w:rPr>
                <w:rFonts w:ascii="Arial" w:hAnsi="Arial"/>
                <w:sz w:val="22"/>
                <w:szCs w:val="22"/>
              </w:rPr>
              <w:t>itt</w:t>
            </w:r>
            <w:r w:rsidRPr="00FD5E08">
              <w:rPr>
                <w:rFonts w:ascii="Arial" w:hAnsi="Arial"/>
                <w:sz w:val="22"/>
                <w:szCs w:val="22"/>
              </w:rPr>
              <w:t>o</w:t>
            </w:r>
            <w:r>
              <w:rPr>
                <w:rFonts w:ascii="Arial" w:hAnsi="Arial"/>
                <w:sz w:val="22"/>
                <w:szCs w:val="22"/>
              </w:rPr>
              <w:t xml:space="preserve"> </w:t>
            </w:r>
          </w:p>
        </w:tc>
      </w:tr>
      <w:tr w:rsidR="0063250D" w:rsidRPr="00FD5E08" w:rsidTr="008E75C9">
        <w:tc>
          <w:tcPr>
            <w:tcW w:w="1419" w:type="dxa"/>
          </w:tcPr>
          <w:p w:rsidR="0063250D" w:rsidRPr="00FD5E08" w:rsidRDefault="0063250D" w:rsidP="003627F6">
            <w:pPr>
              <w:spacing w:before="60" w:after="60"/>
              <w:jc w:val="center"/>
              <w:rPr>
                <w:rFonts w:ascii="Arial" w:hAnsi="Arial"/>
                <w:sz w:val="22"/>
                <w:szCs w:val="22"/>
              </w:rPr>
            </w:pPr>
            <w:r>
              <w:rPr>
                <w:rFonts w:ascii="Arial" w:hAnsi="Arial" w:hint="eastAsia"/>
                <w:sz w:val="22"/>
                <w:szCs w:val="22"/>
              </w:rPr>
              <w:t>40</w:t>
            </w:r>
          </w:p>
        </w:tc>
        <w:tc>
          <w:tcPr>
            <w:tcW w:w="992" w:type="dxa"/>
          </w:tcPr>
          <w:p w:rsidR="0063250D" w:rsidRPr="00FD5E08" w:rsidRDefault="0063250D" w:rsidP="003627F6">
            <w:pPr>
              <w:spacing w:before="60" w:after="60"/>
              <w:jc w:val="center"/>
              <w:rPr>
                <w:rFonts w:ascii="Arial" w:hAnsi="Arial"/>
                <w:sz w:val="22"/>
                <w:szCs w:val="22"/>
              </w:rPr>
            </w:pPr>
            <w:r>
              <w:rPr>
                <w:rFonts w:ascii="Arial" w:hAnsi="Arial" w:hint="eastAsia"/>
                <w:sz w:val="22"/>
                <w:szCs w:val="22"/>
              </w:rPr>
              <w:t>27</w:t>
            </w:r>
          </w:p>
        </w:tc>
        <w:tc>
          <w:tcPr>
            <w:tcW w:w="5670" w:type="dxa"/>
          </w:tcPr>
          <w:p w:rsidR="0063250D" w:rsidRPr="00FD5E08" w:rsidRDefault="0063250D" w:rsidP="009B0F60">
            <w:pPr>
              <w:spacing w:before="60" w:after="60"/>
              <w:jc w:val="both"/>
              <w:rPr>
                <w:rFonts w:ascii="Arial" w:hAnsi="Arial"/>
                <w:sz w:val="22"/>
                <w:szCs w:val="22"/>
              </w:rPr>
            </w:pPr>
            <w:r>
              <w:rPr>
                <w:rFonts w:ascii="Arial" w:hAnsi="Arial" w:hint="eastAsia"/>
                <w:sz w:val="22"/>
                <w:szCs w:val="22"/>
              </w:rPr>
              <w:t xml:space="preserve">The number of Directors is amended from </w:t>
            </w:r>
            <w:r>
              <w:rPr>
                <w:rFonts w:ascii="Arial" w:hAnsi="Arial"/>
                <w:sz w:val="22"/>
                <w:szCs w:val="22"/>
              </w:rPr>
              <w:t>“</w:t>
            </w:r>
            <w:r>
              <w:rPr>
                <w:rFonts w:ascii="Arial" w:hAnsi="Arial" w:hint="eastAsia"/>
                <w:sz w:val="22"/>
                <w:szCs w:val="22"/>
              </w:rPr>
              <w:t>five</w:t>
            </w:r>
            <w:r>
              <w:rPr>
                <w:rFonts w:ascii="Arial" w:hAnsi="Arial"/>
                <w:sz w:val="22"/>
                <w:szCs w:val="22"/>
              </w:rPr>
              <w:t>”</w:t>
            </w:r>
            <w:r>
              <w:rPr>
                <w:rFonts w:ascii="Arial" w:hAnsi="Arial" w:hint="eastAsia"/>
                <w:sz w:val="22"/>
                <w:szCs w:val="22"/>
              </w:rPr>
              <w:t xml:space="preserve"> to </w:t>
            </w:r>
            <w:r>
              <w:rPr>
                <w:rFonts w:ascii="Arial" w:hAnsi="Arial"/>
                <w:sz w:val="22"/>
                <w:szCs w:val="22"/>
              </w:rPr>
              <w:t>“</w:t>
            </w:r>
            <w:r>
              <w:rPr>
                <w:rFonts w:ascii="Arial" w:hAnsi="Arial" w:hint="eastAsia"/>
                <w:sz w:val="22"/>
                <w:szCs w:val="22"/>
              </w:rPr>
              <w:t>six</w:t>
            </w:r>
            <w:r>
              <w:rPr>
                <w:rFonts w:ascii="Arial" w:hAnsi="Arial"/>
                <w:sz w:val="22"/>
                <w:szCs w:val="22"/>
              </w:rPr>
              <w:t>”</w:t>
            </w:r>
            <w:r>
              <w:rPr>
                <w:rFonts w:ascii="Arial" w:hAnsi="Arial" w:hint="eastAsia"/>
                <w:sz w:val="22"/>
                <w:szCs w:val="22"/>
              </w:rPr>
              <w:t>.</w:t>
            </w:r>
          </w:p>
        </w:tc>
        <w:tc>
          <w:tcPr>
            <w:tcW w:w="1843" w:type="dxa"/>
            <w:vAlign w:val="center"/>
          </w:tcPr>
          <w:p w:rsidR="0063250D" w:rsidRPr="008E75C9" w:rsidRDefault="0063250D" w:rsidP="00E100E4">
            <w:pPr>
              <w:spacing w:before="60" w:after="60"/>
              <w:rPr>
                <w:rFonts w:ascii="Arial" w:hAnsi="Arial"/>
                <w:b/>
                <w:sz w:val="22"/>
                <w:szCs w:val="22"/>
              </w:rPr>
            </w:pPr>
            <w:r w:rsidRPr="008E75C9">
              <w:rPr>
                <w:rFonts w:ascii="Arial" w:hAnsi="Arial" w:hint="eastAsia"/>
                <w:b/>
                <w:sz w:val="22"/>
                <w:szCs w:val="22"/>
              </w:rPr>
              <w:t>Revision 8</w:t>
            </w:r>
          </w:p>
          <w:p w:rsidR="0063250D" w:rsidRPr="00FD5E08" w:rsidRDefault="0063250D" w:rsidP="00E100E4">
            <w:pPr>
              <w:spacing w:before="60" w:after="60"/>
              <w:rPr>
                <w:rFonts w:ascii="Arial" w:hAnsi="Arial"/>
                <w:sz w:val="22"/>
                <w:szCs w:val="22"/>
              </w:rPr>
            </w:pPr>
            <w:r w:rsidRPr="00FD5E08">
              <w:rPr>
                <w:rFonts w:ascii="Arial" w:hAnsi="Arial" w:hint="eastAsia"/>
                <w:sz w:val="22"/>
                <w:szCs w:val="22"/>
              </w:rPr>
              <w:t>1</w:t>
            </w:r>
            <w:r>
              <w:rPr>
                <w:rFonts w:ascii="Arial" w:hAnsi="Arial" w:hint="eastAsia"/>
                <w:sz w:val="22"/>
                <w:szCs w:val="22"/>
              </w:rPr>
              <w:t>5</w:t>
            </w:r>
            <w:r w:rsidRPr="00FD5E08">
              <w:rPr>
                <w:rFonts w:ascii="Arial" w:hAnsi="Arial" w:hint="eastAsia"/>
                <w:sz w:val="22"/>
                <w:szCs w:val="22"/>
              </w:rPr>
              <w:t xml:space="preserve">th </w:t>
            </w:r>
            <w:smartTag w:uri="urn:schemas-microsoft-com:office:smarttags" w:element="place">
              <w:smartTag w:uri="urn:schemas-microsoft-com:office:smarttags" w:element="City">
                <w:r>
                  <w:rPr>
                    <w:rFonts w:ascii="Arial" w:hAnsi="Arial" w:hint="eastAsia"/>
                    <w:sz w:val="22"/>
                    <w:szCs w:val="22"/>
                  </w:rPr>
                  <w:t>Ho Chi Minh City</w:t>
                </w:r>
              </w:smartTag>
            </w:smartTag>
            <w:r>
              <w:rPr>
                <w:rFonts w:ascii="Arial" w:hAnsi="Arial" w:hint="eastAsia"/>
                <w:sz w:val="22"/>
                <w:szCs w:val="22"/>
              </w:rPr>
              <w:t xml:space="preserve">, </w:t>
            </w:r>
            <w:r w:rsidRPr="00FD5E08">
              <w:rPr>
                <w:rFonts w:ascii="Arial" w:hAnsi="Arial" w:hint="eastAsia"/>
                <w:sz w:val="22"/>
                <w:szCs w:val="22"/>
              </w:rPr>
              <w:t>20</w:t>
            </w:r>
            <w:r>
              <w:rPr>
                <w:rFonts w:ascii="Arial" w:hAnsi="Arial" w:hint="eastAsia"/>
                <w:sz w:val="22"/>
                <w:szCs w:val="22"/>
              </w:rPr>
              <w:t>12</w:t>
            </w:r>
          </w:p>
        </w:tc>
      </w:tr>
      <w:tr w:rsidR="0063250D" w:rsidRPr="00FD5E08" w:rsidTr="008E75C9">
        <w:tc>
          <w:tcPr>
            <w:tcW w:w="1419" w:type="dxa"/>
          </w:tcPr>
          <w:p w:rsidR="0063250D" w:rsidRPr="00FD5E08" w:rsidRDefault="0063250D" w:rsidP="003627F6">
            <w:pPr>
              <w:spacing w:before="60" w:after="60"/>
              <w:jc w:val="center"/>
              <w:rPr>
                <w:rFonts w:ascii="Arial" w:hAnsi="Arial"/>
                <w:sz w:val="22"/>
                <w:szCs w:val="22"/>
              </w:rPr>
            </w:pPr>
            <w:r>
              <w:rPr>
                <w:rFonts w:ascii="Arial" w:hAnsi="Arial" w:hint="eastAsia"/>
                <w:sz w:val="22"/>
                <w:szCs w:val="22"/>
              </w:rPr>
              <w:t>41</w:t>
            </w:r>
          </w:p>
        </w:tc>
        <w:tc>
          <w:tcPr>
            <w:tcW w:w="992" w:type="dxa"/>
          </w:tcPr>
          <w:p w:rsidR="0063250D" w:rsidRPr="00FD5E08" w:rsidRDefault="0063250D" w:rsidP="003627F6">
            <w:pPr>
              <w:spacing w:before="60" w:after="60"/>
              <w:jc w:val="center"/>
              <w:rPr>
                <w:rFonts w:ascii="Arial" w:hAnsi="Arial"/>
                <w:sz w:val="22"/>
                <w:szCs w:val="22"/>
              </w:rPr>
            </w:pPr>
            <w:r>
              <w:rPr>
                <w:rFonts w:ascii="Arial" w:hAnsi="Arial" w:hint="eastAsia"/>
                <w:sz w:val="22"/>
                <w:szCs w:val="22"/>
              </w:rPr>
              <w:t>33</w:t>
            </w:r>
          </w:p>
        </w:tc>
        <w:tc>
          <w:tcPr>
            <w:tcW w:w="5670" w:type="dxa"/>
          </w:tcPr>
          <w:p w:rsidR="0063250D" w:rsidRPr="00FD5E08" w:rsidRDefault="0063250D" w:rsidP="009B0F60">
            <w:pPr>
              <w:spacing w:before="60" w:after="60"/>
              <w:jc w:val="both"/>
              <w:rPr>
                <w:rFonts w:ascii="Arial" w:hAnsi="Arial"/>
                <w:sz w:val="22"/>
                <w:szCs w:val="22"/>
              </w:rPr>
            </w:pPr>
            <w:r>
              <w:rPr>
                <w:rFonts w:ascii="Arial" w:hAnsi="Arial" w:hint="eastAsia"/>
                <w:sz w:val="22"/>
                <w:szCs w:val="22"/>
              </w:rPr>
              <w:t xml:space="preserve">A quorum for a meeting of the Directors is amended from </w:t>
            </w:r>
            <w:r>
              <w:rPr>
                <w:rFonts w:ascii="Arial" w:hAnsi="Arial"/>
                <w:sz w:val="22"/>
                <w:szCs w:val="22"/>
              </w:rPr>
              <w:t>“</w:t>
            </w:r>
            <w:r>
              <w:rPr>
                <w:rFonts w:ascii="Arial" w:hAnsi="Arial" w:hint="eastAsia"/>
                <w:sz w:val="22"/>
                <w:szCs w:val="22"/>
              </w:rPr>
              <w:t>three</w:t>
            </w:r>
            <w:r>
              <w:rPr>
                <w:rFonts w:ascii="Arial" w:hAnsi="Arial"/>
                <w:sz w:val="22"/>
                <w:szCs w:val="22"/>
              </w:rPr>
              <w:t>”</w:t>
            </w:r>
            <w:r>
              <w:rPr>
                <w:rFonts w:ascii="Arial" w:hAnsi="Arial" w:hint="eastAsia"/>
                <w:sz w:val="22"/>
                <w:szCs w:val="22"/>
              </w:rPr>
              <w:t xml:space="preserve"> to </w:t>
            </w:r>
            <w:r>
              <w:rPr>
                <w:rFonts w:ascii="Arial" w:hAnsi="Arial"/>
                <w:sz w:val="22"/>
                <w:szCs w:val="22"/>
              </w:rPr>
              <w:t>“</w:t>
            </w:r>
            <w:r>
              <w:rPr>
                <w:rFonts w:ascii="Arial" w:hAnsi="Arial" w:hint="eastAsia"/>
                <w:sz w:val="22"/>
                <w:szCs w:val="22"/>
              </w:rPr>
              <w:t>four</w:t>
            </w:r>
            <w:r>
              <w:rPr>
                <w:rFonts w:ascii="Arial" w:hAnsi="Arial"/>
                <w:sz w:val="22"/>
                <w:szCs w:val="22"/>
              </w:rPr>
              <w:t>”</w:t>
            </w:r>
            <w:r>
              <w:rPr>
                <w:rFonts w:ascii="Arial" w:hAnsi="Arial" w:hint="eastAsia"/>
                <w:sz w:val="22"/>
                <w:szCs w:val="22"/>
              </w:rPr>
              <w:t>.</w:t>
            </w:r>
          </w:p>
        </w:tc>
        <w:tc>
          <w:tcPr>
            <w:tcW w:w="1843" w:type="dxa"/>
            <w:vAlign w:val="center"/>
          </w:tcPr>
          <w:p w:rsidR="0063250D" w:rsidRPr="00FD5E08" w:rsidRDefault="008E75C9" w:rsidP="00A0581D">
            <w:pPr>
              <w:jc w:val="center"/>
              <w:rPr>
                <w:rFonts w:ascii="Arial" w:hAnsi="Arial"/>
                <w:sz w:val="22"/>
                <w:szCs w:val="22"/>
              </w:rPr>
            </w:pPr>
            <w:r w:rsidRPr="00FD5E08">
              <w:rPr>
                <w:rFonts w:ascii="Arial" w:hAnsi="Arial"/>
                <w:sz w:val="22"/>
                <w:szCs w:val="22"/>
              </w:rPr>
              <w:t>D</w:t>
            </w:r>
            <w:r>
              <w:rPr>
                <w:rFonts w:ascii="Arial" w:hAnsi="Arial"/>
                <w:sz w:val="22"/>
                <w:szCs w:val="22"/>
              </w:rPr>
              <w:t>itt</w:t>
            </w:r>
            <w:r w:rsidRPr="00FD5E08">
              <w:rPr>
                <w:rFonts w:ascii="Arial" w:hAnsi="Arial"/>
                <w:sz w:val="22"/>
                <w:szCs w:val="22"/>
              </w:rPr>
              <w:t>o</w:t>
            </w:r>
            <w:r>
              <w:rPr>
                <w:rFonts w:ascii="Arial" w:hAnsi="Arial"/>
                <w:sz w:val="22"/>
                <w:szCs w:val="22"/>
              </w:rPr>
              <w:t xml:space="preserve"> </w:t>
            </w:r>
          </w:p>
        </w:tc>
      </w:tr>
      <w:tr w:rsidR="00977BBB" w:rsidRPr="00FD5E08" w:rsidTr="008E75C9">
        <w:tc>
          <w:tcPr>
            <w:tcW w:w="1419" w:type="dxa"/>
          </w:tcPr>
          <w:p w:rsidR="00977BBB" w:rsidRPr="00977BBB" w:rsidRDefault="00977BBB" w:rsidP="003627F6">
            <w:pPr>
              <w:spacing w:before="60" w:after="60"/>
              <w:jc w:val="center"/>
              <w:rPr>
                <w:rFonts w:ascii="Arial" w:hAnsi="Arial" w:hint="eastAsia"/>
                <w:color w:val="0000FF"/>
              </w:rPr>
            </w:pPr>
            <w:r w:rsidRPr="00977BBB">
              <w:rPr>
                <w:rFonts w:ascii="Arial" w:hAnsi="Arial" w:hint="eastAsia"/>
                <w:color w:val="0000FF"/>
              </w:rPr>
              <w:t>4</w:t>
            </w:r>
            <w:r w:rsidRPr="00977BBB">
              <w:rPr>
                <w:rFonts w:ascii="Arial" w:hAnsi="Arial"/>
                <w:color w:val="0000FF"/>
              </w:rPr>
              <w:t>2</w:t>
            </w:r>
          </w:p>
        </w:tc>
        <w:tc>
          <w:tcPr>
            <w:tcW w:w="992" w:type="dxa"/>
          </w:tcPr>
          <w:p w:rsidR="00977BBB" w:rsidRPr="00977BBB" w:rsidRDefault="00977BBB" w:rsidP="003627F6">
            <w:pPr>
              <w:spacing w:before="60" w:after="60"/>
              <w:jc w:val="center"/>
              <w:rPr>
                <w:rFonts w:ascii="Arial" w:hAnsi="Arial" w:hint="eastAsia"/>
                <w:color w:val="0000FF"/>
              </w:rPr>
            </w:pPr>
            <w:r w:rsidRPr="00977BBB">
              <w:rPr>
                <w:rFonts w:ascii="Arial" w:hAnsi="Arial" w:hint="eastAsia"/>
                <w:color w:val="0000FF"/>
              </w:rPr>
              <w:t>2</w:t>
            </w:r>
            <w:r w:rsidRPr="00977BBB">
              <w:rPr>
                <w:rFonts w:ascii="Arial" w:hAnsi="Arial"/>
                <w:color w:val="0000FF"/>
              </w:rPr>
              <w:t>7A</w:t>
            </w:r>
          </w:p>
        </w:tc>
        <w:tc>
          <w:tcPr>
            <w:tcW w:w="5670" w:type="dxa"/>
          </w:tcPr>
          <w:p w:rsidR="00977BBB" w:rsidRPr="00977BBB" w:rsidRDefault="00977BBB" w:rsidP="009B0F60">
            <w:pPr>
              <w:spacing w:before="60" w:after="60"/>
              <w:jc w:val="both"/>
              <w:rPr>
                <w:rFonts w:ascii="Arial" w:hAnsi="Arial"/>
                <w:color w:val="0000FF"/>
              </w:rPr>
            </w:pPr>
            <w:r w:rsidRPr="00977BBB">
              <w:rPr>
                <w:rFonts w:ascii="Arial" w:hAnsi="Arial" w:hint="eastAsia"/>
                <w:color w:val="0000FF"/>
              </w:rPr>
              <w:t>R</w:t>
            </w:r>
            <w:r w:rsidRPr="00977BBB">
              <w:rPr>
                <w:rFonts w:ascii="Arial" w:hAnsi="Arial"/>
                <w:color w:val="0000FF"/>
              </w:rPr>
              <w:t>eplace Clause 27 A with the following;</w:t>
            </w:r>
          </w:p>
          <w:p w:rsidR="00977BBB" w:rsidRPr="00205D3D" w:rsidRDefault="00977BBB" w:rsidP="00977BBB">
            <w:pPr>
              <w:spacing w:after="120"/>
              <w:jc w:val="both"/>
              <w:rPr>
                <w:rFonts w:ascii="Arial" w:hAnsi="Arial"/>
                <w:b/>
                <w:color w:val="0000FF"/>
                <w:lang w:val="id-ID"/>
              </w:rPr>
            </w:pPr>
            <w:r w:rsidRPr="000D4BE8">
              <w:rPr>
                <w:rFonts w:ascii="Arial" w:hAnsi="Arial"/>
                <w:b/>
                <w:color w:val="0000FF"/>
                <w:lang w:val="id-ID"/>
              </w:rPr>
              <w:t xml:space="preserve">27A. </w:t>
            </w:r>
            <w:r w:rsidRPr="00205D3D">
              <w:rPr>
                <w:rFonts w:ascii="Arial" w:hAnsi="Arial"/>
                <w:b/>
                <w:color w:val="0000FF"/>
                <w:lang w:val="id-ID"/>
              </w:rPr>
              <w:t xml:space="preserve">The Director from the six elected Directors who get the highest vote from Societies, will be the Chairman. </w:t>
            </w:r>
          </w:p>
          <w:p w:rsidR="00977BBB" w:rsidRPr="0000124B" w:rsidRDefault="00977BBB" w:rsidP="00977BBB">
            <w:pPr>
              <w:spacing w:after="120"/>
              <w:jc w:val="both"/>
              <w:rPr>
                <w:rFonts w:ascii="Arial" w:hAnsi="Arial" w:cs="Arial"/>
                <w:color w:val="0000FF"/>
                <w:lang w:val="id-ID"/>
              </w:rPr>
            </w:pPr>
            <w:r w:rsidRPr="00205D3D">
              <w:rPr>
                <w:rFonts w:ascii="Arial" w:hAnsi="Arial"/>
                <w:b/>
                <w:color w:val="0000FF"/>
                <w:lang w:val="id-ID"/>
              </w:rPr>
              <w:t>If the elected director gets the same votes, then re-election will be done by the societies to elect the chairman from those who get the same votes.</w:t>
            </w:r>
            <w:r w:rsidRPr="0000124B">
              <w:rPr>
                <w:rFonts w:ascii="Arial" w:hAnsi="Arial" w:cs="Arial"/>
                <w:color w:val="0000FF"/>
                <w:lang w:val="id-ID"/>
              </w:rPr>
              <w:t>.</w:t>
            </w:r>
          </w:p>
          <w:p w:rsidR="00977BBB" w:rsidRPr="00977BBB" w:rsidRDefault="00977BBB" w:rsidP="00977BBB">
            <w:pPr>
              <w:spacing w:after="120"/>
              <w:jc w:val="both"/>
              <w:rPr>
                <w:rFonts w:ascii="Arial" w:hAnsi="Arial" w:hint="eastAsia"/>
                <w:color w:val="0000FF"/>
                <w:lang w:val="id-ID"/>
              </w:rPr>
            </w:pPr>
            <w:r w:rsidRPr="0000124B">
              <w:rPr>
                <w:rFonts w:ascii="Arial" w:hAnsi="Arial"/>
                <w:color w:val="0000FF"/>
              </w:rPr>
              <w:t>He shall hold office until the fourteenth day of the month following the conclusion of the next Conference. If the Chairman ceases to be a Director, pursuant to Clause 30, he shall thereupon cease to be Chairman, and the other Directors may appoint another Director as Chairman. The Chairman shall act as Chairman of all Directors' meetings at which he is present.</w:t>
            </w:r>
            <w:bookmarkStart w:id="0" w:name="_GoBack"/>
            <w:bookmarkEnd w:id="0"/>
          </w:p>
        </w:tc>
        <w:tc>
          <w:tcPr>
            <w:tcW w:w="1843" w:type="dxa"/>
            <w:vAlign w:val="center"/>
          </w:tcPr>
          <w:p w:rsidR="00977BBB" w:rsidRPr="00977BBB" w:rsidRDefault="00977BBB" w:rsidP="00A0581D">
            <w:pPr>
              <w:jc w:val="center"/>
              <w:rPr>
                <w:rFonts w:ascii="Arial" w:hAnsi="Arial"/>
                <w:color w:val="0000FF"/>
              </w:rPr>
            </w:pPr>
            <w:r w:rsidRPr="00977BBB">
              <w:rPr>
                <w:rFonts w:ascii="Arial" w:hAnsi="Arial" w:hint="eastAsia"/>
                <w:color w:val="0000FF"/>
              </w:rPr>
              <w:t>R</w:t>
            </w:r>
            <w:r w:rsidRPr="00977BBB">
              <w:rPr>
                <w:rFonts w:ascii="Arial" w:hAnsi="Arial"/>
                <w:color w:val="0000FF"/>
              </w:rPr>
              <w:t>evision 9</w:t>
            </w:r>
          </w:p>
          <w:p w:rsidR="00977BBB" w:rsidRPr="00977BBB" w:rsidRDefault="00977BBB" w:rsidP="00A0581D">
            <w:pPr>
              <w:jc w:val="center"/>
              <w:rPr>
                <w:rFonts w:ascii="Arial" w:hAnsi="Arial" w:hint="eastAsia"/>
                <w:sz w:val="22"/>
                <w:szCs w:val="22"/>
                <w:lang w:eastAsia="ja-JP"/>
              </w:rPr>
            </w:pPr>
            <w:r w:rsidRPr="00977BBB">
              <w:rPr>
                <w:rFonts w:ascii="Arial" w:hAnsi="Arial" w:hint="eastAsia"/>
                <w:color w:val="0000FF"/>
              </w:rPr>
              <w:t>1</w:t>
            </w:r>
            <w:r w:rsidRPr="00977BBB">
              <w:rPr>
                <w:rFonts w:ascii="Arial" w:hAnsi="Arial"/>
                <w:color w:val="0000FF"/>
              </w:rPr>
              <w:t>7th Seoul, 2018</w:t>
            </w:r>
          </w:p>
        </w:tc>
      </w:tr>
    </w:tbl>
    <w:p w:rsidR="0063250D" w:rsidRPr="00D70B49" w:rsidRDefault="0063250D" w:rsidP="0063250D">
      <w:pPr>
        <w:rPr>
          <w:rFonts w:ascii="Arial" w:hAnsi="Arial"/>
        </w:rPr>
      </w:pPr>
    </w:p>
    <w:p w:rsidR="00B86F04" w:rsidRPr="005E179C" w:rsidRDefault="00B86F04" w:rsidP="0013557E">
      <w:pPr>
        <w:spacing w:after="120"/>
        <w:jc w:val="both"/>
        <w:rPr>
          <w:rFonts w:ascii="Arial" w:hAnsi="Arial" w:cs="Arial"/>
        </w:rPr>
      </w:pPr>
    </w:p>
    <w:p w:rsidR="00F06CB4" w:rsidRPr="005E179C" w:rsidRDefault="00F06CB4" w:rsidP="0013557E">
      <w:pPr>
        <w:pStyle w:val="ab"/>
        <w:ind w:right="28"/>
        <w:rPr>
          <w:rFonts w:ascii="Arial" w:hAnsi="Arial" w:cs="Arial"/>
          <w:i w:val="0"/>
        </w:rPr>
      </w:pPr>
      <w:r w:rsidRPr="005E179C">
        <w:rPr>
          <w:rFonts w:ascii="Arial" w:hAnsi="Arial" w:cs="Arial"/>
        </w:rPr>
        <w:t>----------------------------------------------------</w:t>
      </w:r>
    </w:p>
    <w:p w:rsidR="00F06CB4" w:rsidRPr="005E179C" w:rsidRDefault="00F06CB4" w:rsidP="0013557E">
      <w:pPr>
        <w:spacing w:after="120"/>
        <w:jc w:val="both"/>
        <w:rPr>
          <w:rFonts w:ascii="Arial" w:hAnsi="Arial" w:cs="Arial"/>
        </w:rPr>
      </w:pPr>
    </w:p>
    <w:sectPr w:rsidR="00F06CB4" w:rsidRPr="005E179C" w:rsidSect="00017058">
      <w:headerReference w:type="default" r:id="rId7"/>
      <w:footerReference w:type="default" r:id="rId8"/>
      <w:pgSz w:w="11906" w:h="16838" w:code="9"/>
      <w:pgMar w:top="1134" w:right="1361" w:bottom="1361" w:left="136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37442" w:rsidRDefault="00237442">
      <w:r>
        <w:separator/>
      </w:r>
    </w:p>
  </w:endnote>
  <w:endnote w:type="continuationSeparator" w:id="0">
    <w:p w:rsidR="00237442" w:rsidRDefault="002374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Mincho">
    <w:altName w:val="明朝"/>
    <w:panose1 w:val="02020609040305080305"/>
    <w:charset w:val="80"/>
    <w:family w:val="roman"/>
    <w:notTrueType/>
    <w:pitch w:val="fixed"/>
    <w:sig w:usb0="00000001" w:usb1="08070000" w:usb2="00000010" w:usb3="00000000" w:csb0="00020000" w:csb1="00000000"/>
  </w:font>
  <w:font w:name="Tahoma">
    <w:panose1 w:val="020B0604030504040204"/>
    <w:charset w:val="00"/>
    <w:family w:val="swiss"/>
    <w:pitch w:val="variable"/>
    <w:sig w:usb0="E1002EFF" w:usb1="C000605B" w:usb2="00000029" w:usb3="00000000" w:csb0="000101FF"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5158C" w:rsidRPr="00834D73" w:rsidRDefault="0045158C" w:rsidP="00373685">
    <w:pPr>
      <w:pStyle w:val="a6"/>
      <w:pBdr>
        <w:top w:val="single" w:sz="4" w:space="1" w:color="auto"/>
      </w:pBdr>
      <w:tabs>
        <w:tab w:val="clear" w:pos="8306"/>
        <w:tab w:val="right" w:pos="9214"/>
      </w:tabs>
      <w:rPr>
        <w:rFonts w:ascii="Arial" w:hAnsi="Arial" w:cs="Arial"/>
      </w:rPr>
    </w:pPr>
    <w:r>
      <w:rPr>
        <w:rFonts w:ascii="Arial" w:hAnsi="Arial" w:cs="Arial"/>
        <w:i/>
        <w:sz w:val="22"/>
        <w:szCs w:val="22"/>
      </w:rPr>
      <w:t>Constitution – IARU Region 3</w:t>
    </w:r>
    <w:r w:rsidRPr="00834D73">
      <w:rPr>
        <w:rFonts w:ascii="Arial" w:hAnsi="Arial" w:cs="Arial"/>
      </w:rPr>
      <w:tab/>
    </w:r>
    <w:r w:rsidR="002D0D6A" w:rsidRPr="00834D73">
      <w:rPr>
        <w:rStyle w:val="a8"/>
        <w:rFonts w:ascii="Arial" w:hAnsi="Arial" w:cs="Arial"/>
        <w:b/>
      </w:rPr>
      <w:fldChar w:fldCharType="begin"/>
    </w:r>
    <w:r w:rsidRPr="00834D73">
      <w:rPr>
        <w:rStyle w:val="a8"/>
        <w:rFonts w:ascii="Arial" w:hAnsi="Arial" w:cs="Arial"/>
        <w:b/>
      </w:rPr>
      <w:instrText xml:space="preserve"> PAGE </w:instrText>
    </w:r>
    <w:r w:rsidR="002D0D6A" w:rsidRPr="00834D73">
      <w:rPr>
        <w:rStyle w:val="a8"/>
        <w:rFonts w:ascii="Arial" w:hAnsi="Arial" w:cs="Arial"/>
        <w:b/>
      </w:rPr>
      <w:fldChar w:fldCharType="separate"/>
    </w:r>
    <w:r w:rsidR="00205D3D">
      <w:rPr>
        <w:rStyle w:val="a8"/>
        <w:rFonts w:ascii="Arial" w:hAnsi="Arial" w:cs="Arial"/>
        <w:b/>
        <w:noProof/>
      </w:rPr>
      <w:t>5</w:t>
    </w:r>
    <w:r w:rsidR="002D0D6A" w:rsidRPr="00834D73">
      <w:rPr>
        <w:rStyle w:val="a8"/>
        <w:rFonts w:ascii="Arial" w:hAnsi="Arial" w:cs="Arial"/>
        <w:b/>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37442" w:rsidRDefault="00237442">
      <w:r>
        <w:separator/>
      </w:r>
    </w:p>
  </w:footnote>
  <w:footnote w:type="continuationSeparator" w:id="0">
    <w:p w:rsidR="00237442" w:rsidRDefault="0023744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5158C" w:rsidRPr="00920369" w:rsidRDefault="0045158C" w:rsidP="00197EA7">
    <w:pPr>
      <w:pStyle w:val="a4"/>
      <w:jc w:val="right"/>
      <w:rPr>
        <w:rFonts w:ascii="Arial" w:hAnsi="Arial" w:cs="Arial"/>
        <w:b/>
        <w:sz w:val="22"/>
        <w:szCs w:val="22"/>
        <w:lang w:val="fr-FR"/>
      </w:rPr>
    </w:pPr>
    <w:r w:rsidRPr="007C1527">
      <w:rPr>
        <w:rFonts w:ascii="Arial" w:hAnsi="Arial" w:cs="Arial"/>
        <w:i/>
        <w:lang w:val="fr-FR"/>
      </w:rPr>
      <w:t>IARU Region 3</w:t>
    </w:r>
    <w:r w:rsidRPr="007C1527">
      <w:rPr>
        <w:rFonts w:ascii="Arial" w:hAnsi="Arial" w:cs="Arial"/>
        <w:i/>
        <w:lang w:val="fr-FR"/>
      </w:rPr>
      <w:tab/>
    </w:r>
    <w:r w:rsidRPr="007C1527">
      <w:rPr>
        <w:rFonts w:ascii="Arial" w:hAnsi="Arial" w:cs="Arial"/>
        <w:i/>
        <w:lang w:val="fr-FR"/>
      </w:rPr>
      <w:tab/>
    </w:r>
    <w:r w:rsidRPr="007C1527">
      <w:rPr>
        <w:rFonts w:ascii="Arial" w:hAnsi="Arial" w:cs="Arial"/>
        <w:i/>
        <w:lang w:val="fr-FR"/>
      </w:rPr>
      <w:tab/>
    </w:r>
    <w:r w:rsidR="009E7D7C">
      <w:rPr>
        <w:rFonts w:ascii="Arial" w:hAnsi="Arial" w:cs="Arial"/>
        <w:i/>
        <w:noProof/>
        <w:lang w:val="en-US"/>
      </w:rPr>
      <w:drawing>
        <wp:inline distT="0" distB="0" distL="0" distR="0">
          <wp:extent cx="285750" cy="514350"/>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srcRect/>
                  <a:stretch>
                    <a:fillRect/>
                  </a:stretch>
                </pic:blipFill>
                <pic:spPr bwMode="auto">
                  <a:xfrm>
                    <a:off x="0" y="0"/>
                    <a:ext cx="285750" cy="514350"/>
                  </a:xfrm>
                  <a:prstGeom prst="rect">
                    <a:avLst/>
                  </a:prstGeom>
                  <a:noFill/>
                  <a:ln w="9525">
                    <a:noFill/>
                    <a:miter lim="800000"/>
                    <a:headEnd/>
                    <a:tailEnd/>
                  </a:ln>
                </pic:spPr>
              </pic:pic>
            </a:graphicData>
          </a:graphic>
        </wp:inline>
      </w:drawing>
    </w:r>
    <w:r w:rsidRPr="007C1527">
      <w:rPr>
        <w:rFonts w:ascii="Arial" w:hAnsi="Arial" w:cs="Arial"/>
        <w:i/>
        <w:lang w:val="fr-FR"/>
      </w:rPr>
      <w:tab/>
    </w:r>
    <w:r w:rsidRPr="00920369">
      <w:rPr>
        <w:rFonts w:ascii="Arial" w:hAnsi="Arial" w:cs="Arial"/>
        <w:b/>
        <w:sz w:val="22"/>
        <w:szCs w:val="22"/>
        <w:lang w:val="fr-FR"/>
      </w:rPr>
      <w:t>Document R3</w:t>
    </w:r>
    <w:r>
      <w:rPr>
        <w:rFonts w:ascii="Arial" w:hAnsi="Arial" w:cs="Arial"/>
        <w:b/>
        <w:sz w:val="22"/>
        <w:szCs w:val="22"/>
        <w:lang w:val="fr-FR"/>
      </w:rPr>
      <w:t xml:space="preserve"> – 001</w:t>
    </w:r>
  </w:p>
  <w:p w:rsidR="0045158C" w:rsidRDefault="00AB5682" w:rsidP="00977BBB">
    <w:pPr>
      <w:pStyle w:val="a4"/>
      <w:jc w:val="right"/>
      <w:rPr>
        <w:rFonts w:ascii="Arial" w:hAnsi="Arial" w:cs="Arial"/>
        <w:b/>
        <w:sz w:val="22"/>
        <w:szCs w:val="22"/>
        <w:lang w:val="fr-FR"/>
      </w:rPr>
    </w:pPr>
    <w:r>
      <w:rPr>
        <w:rFonts w:ascii="Arial" w:hAnsi="Arial" w:cs="Arial"/>
        <w:b/>
        <w:sz w:val="22"/>
        <w:szCs w:val="22"/>
        <w:lang w:val="fr-FR"/>
      </w:rPr>
      <w:t xml:space="preserve">   </w:t>
    </w:r>
    <w:r w:rsidR="0045158C" w:rsidRPr="00977BBB">
      <w:rPr>
        <w:rFonts w:ascii="Arial" w:hAnsi="Arial"/>
        <w:b/>
        <w:color w:val="0000FF"/>
        <w:lang w:val="id-ID"/>
      </w:rPr>
      <w:t xml:space="preserve">Revision </w:t>
    </w:r>
    <w:r w:rsidR="00977BBB" w:rsidRPr="00977BBB">
      <w:rPr>
        <w:rFonts w:ascii="Arial" w:hAnsi="Arial"/>
        <w:b/>
        <w:color w:val="0000FF"/>
        <w:lang w:val="id-ID"/>
      </w:rPr>
      <w:t>9</w:t>
    </w:r>
    <w:r w:rsidR="0045158C" w:rsidRPr="00977BBB">
      <w:rPr>
        <w:rFonts w:ascii="Arial" w:hAnsi="Arial"/>
        <w:b/>
        <w:color w:val="0000FF"/>
        <w:lang w:val="id-ID"/>
      </w:rPr>
      <w:t xml:space="preserve"> – </w:t>
    </w:r>
    <w:r w:rsidR="00977BBB" w:rsidRPr="00977BBB">
      <w:rPr>
        <w:rFonts w:ascii="Arial" w:hAnsi="Arial"/>
        <w:b/>
        <w:color w:val="0000FF"/>
        <w:lang w:val="id-ID"/>
      </w:rPr>
      <w:t>13</w:t>
    </w:r>
    <w:r w:rsidR="0045158C" w:rsidRPr="00977BBB">
      <w:rPr>
        <w:rFonts w:ascii="Arial" w:hAnsi="Arial"/>
        <w:b/>
        <w:color w:val="0000FF"/>
        <w:lang w:val="id-ID"/>
      </w:rPr>
      <w:t xml:space="preserve"> </w:t>
    </w:r>
    <w:r w:rsidR="00977BBB" w:rsidRPr="00977BBB">
      <w:rPr>
        <w:rFonts w:ascii="Arial" w:hAnsi="Arial"/>
        <w:b/>
        <w:color w:val="0000FF"/>
        <w:lang w:val="id-ID"/>
      </w:rPr>
      <w:t>Septe</w:t>
    </w:r>
    <w:r w:rsidR="0045158C" w:rsidRPr="00977BBB">
      <w:rPr>
        <w:rFonts w:ascii="Arial" w:hAnsi="Arial"/>
        <w:b/>
        <w:color w:val="0000FF"/>
        <w:lang w:val="id-ID"/>
      </w:rPr>
      <w:t>mber 201</w:t>
    </w:r>
    <w:r w:rsidR="00977BBB" w:rsidRPr="00977BBB">
      <w:rPr>
        <w:rFonts w:ascii="Arial" w:hAnsi="Arial"/>
        <w:b/>
        <w:color w:val="0000FF"/>
        <w:lang w:val="id-ID"/>
      </w:rPr>
      <w:t>8</w:t>
    </w:r>
  </w:p>
  <w:p w:rsidR="0045158C" w:rsidRPr="007C1527" w:rsidRDefault="0045158C" w:rsidP="00197EA7">
    <w:pPr>
      <w:pStyle w:val="a4"/>
      <w:jc w:val="right"/>
      <w:rPr>
        <w:rFonts w:ascii="Arial" w:hAnsi="Arial" w:cs="Arial"/>
        <w:lang w:val="fr-FR"/>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557741"/>
    <w:multiLevelType w:val="hybridMultilevel"/>
    <w:tmpl w:val="A378BD0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6790F02"/>
    <w:multiLevelType w:val="hybridMultilevel"/>
    <w:tmpl w:val="E8BE657A"/>
    <w:lvl w:ilvl="0" w:tplc="0809000F">
      <w:start w:val="1"/>
      <w:numFmt w:val="decimal"/>
      <w:lvlText w:val="%1."/>
      <w:lvlJc w:val="left"/>
      <w:pPr>
        <w:tabs>
          <w:tab w:val="num" w:pos="1440"/>
        </w:tabs>
        <w:ind w:left="1440" w:hanging="360"/>
      </w:pPr>
      <w:rPr>
        <w:rFonts w:cs="Times New Roman"/>
      </w:rPr>
    </w:lvl>
    <w:lvl w:ilvl="1" w:tplc="08090019" w:tentative="1">
      <w:start w:val="1"/>
      <w:numFmt w:val="lowerLetter"/>
      <w:lvlText w:val="%2."/>
      <w:lvlJc w:val="left"/>
      <w:pPr>
        <w:tabs>
          <w:tab w:val="num" w:pos="2160"/>
        </w:tabs>
        <w:ind w:left="2160" w:hanging="360"/>
      </w:pPr>
      <w:rPr>
        <w:rFonts w:cs="Times New Roman"/>
      </w:rPr>
    </w:lvl>
    <w:lvl w:ilvl="2" w:tplc="0809001B" w:tentative="1">
      <w:start w:val="1"/>
      <w:numFmt w:val="lowerRoman"/>
      <w:lvlText w:val="%3."/>
      <w:lvlJc w:val="right"/>
      <w:pPr>
        <w:tabs>
          <w:tab w:val="num" w:pos="2880"/>
        </w:tabs>
        <w:ind w:left="2880" w:hanging="180"/>
      </w:pPr>
      <w:rPr>
        <w:rFonts w:cs="Times New Roman"/>
      </w:rPr>
    </w:lvl>
    <w:lvl w:ilvl="3" w:tplc="0809000F" w:tentative="1">
      <w:start w:val="1"/>
      <w:numFmt w:val="decimal"/>
      <w:lvlText w:val="%4."/>
      <w:lvlJc w:val="left"/>
      <w:pPr>
        <w:tabs>
          <w:tab w:val="num" w:pos="3600"/>
        </w:tabs>
        <w:ind w:left="3600" w:hanging="360"/>
      </w:pPr>
      <w:rPr>
        <w:rFonts w:cs="Times New Roman"/>
      </w:rPr>
    </w:lvl>
    <w:lvl w:ilvl="4" w:tplc="08090019" w:tentative="1">
      <w:start w:val="1"/>
      <w:numFmt w:val="lowerLetter"/>
      <w:lvlText w:val="%5."/>
      <w:lvlJc w:val="left"/>
      <w:pPr>
        <w:tabs>
          <w:tab w:val="num" w:pos="4320"/>
        </w:tabs>
        <w:ind w:left="4320" w:hanging="360"/>
      </w:pPr>
      <w:rPr>
        <w:rFonts w:cs="Times New Roman"/>
      </w:rPr>
    </w:lvl>
    <w:lvl w:ilvl="5" w:tplc="0809001B" w:tentative="1">
      <w:start w:val="1"/>
      <w:numFmt w:val="lowerRoman"/>
      <w:lvlText w:val="%6."/>
      <w:lvlJc w:val="right"/>
      <w:pPr>
        <w:tabs>
          <w:tab w:val="num" w:pos="5040"/>
        </w:tabs>
        <w:ind w:left="5040" w:hanging="180"/>
      </w:pPr>
      <w:rPr>
        <w:rFonts w:cs="Times New Roman"/>
      </w:rPr>
    </w:lvl>
    <w:lvl w:ilvl="6" w:tplc="0809000F" w:tentative="1">
      <w:start w:val="1"/>
      <w:numFmt w:val="decimal"/>
      <w:lvlText w:val="%7."/>
      <w:lvlJc w:val="left"/>
      <w:pPr>
        <w:tabs>
          <w:tab w:val="num" w:pos="5760"/>
        </w:tabs>
        <w:ind w:left="5760" w:hanging="360"/>
      </w:pPr>
      <w:rPr>
        <w:rFonts w:cs="Times New Roman"/>
      </w:rPr>
    </w:lvl>
    <w:lvl w:ilvl="7" w:tplc="08090019" w:tentative="1">
      <w:start w:val="1"/>
      <w:numFmt w:val="lowerLetter"/>
      <w:lvlText w:val="%8."/>
      <w:lvlJc w:val="left"/>
      <w:pPr>
        <w:tabs>
          <w:tab w:val="num" w:pos="6480"/>
        </w:tabs>
        <w:ind w:left="6480" w:hanging="360"/>
      </w:pPr>
      <w:rPr>
        <w:rFonts w:cs="Times New Roman"/>
      </w:rPr>
    </w:lvl>
    <w:lvl w:ilvl="8" w:tplc="0809001B" w:tentative="1">
      <w:start w:val="1"/>
      <w:numFmt w:val="lowerRoman"/>
      <w:lvlText w:val="%9."/>
      <w:lvlJc w:val="right"/>
      <w:pPr>
        <w:tabs>
          <w:tab w:val="num" w:pos="7200"/>
        </w:tabs>
        <w:ind w:left="7200" w:hanging="180"/>
      </w:pPr>
      <w:rPr>
        <w:rFonts w:cs="Times New Roman"/>
      </w:rPr>
    </w:lvl>
  </w:abstractNum>
  <w:abstractNum w:abstractNumId="2" w15:restartNumberingAfterBreak="0">
    <w:nsid w:val="0FC11626"/>
    <w:multiLevelType w:val="multilevel"/>
    <w:tmpl w:val="1F36A914"/>
    <w:lvl w:ilvl="0">
      <w:start w:val="1"/>
      <w:numFmt w:val="decimal"/>
      <w:lvlText w:val="%1."/>
      <w:lvlJc w:val="left"/>
      <w:pPr>
        <w:tabs>
          <w:tab w:val="num" w:pos="360"/>
        </w:tabs>
        <w:ind w:left="360" w:hanging="360"/>
      </w:pPr>
      <w:rPr>
        <w:rFonts w:cs="Times New Roman"/>
      </w:rPr>
    </w:lvl>
    <w:lvl w:ilvl="1">
      <w:start w:val="1"/>
      <w:numFmt w:val="bullet"/>
      <w:lvlText w:val=""/>
      <w:lvlJc w:val="left"/>
      <w:pPr>
        <w:tabs>
          <w:tab w:val="num" w:pos="1080"/>
        </w:tabs>
        <w:ind w:left="1080" w:hanging="360"/>
      </w:pPr>
      <w:rPr>
        <w:rFonts w:ascii="Symbol" w:hAnsi="Symbol" w:hint="default"/>
      </w:rPr>
    </w:lvl>
    <w:lvl w:ilvl="2">
      <w:start w:val="1"/>
      <w:numFmt w:val="lowerRoman"/>
      <w:lvlText w:val="%3."/>
      <w:lvlJc w:val="right"/>
      <w:pPr>
        <w:tabs>
          <w:tab w:val="num" w:pos="1800"/>
        </w:tabs>
        <w:ind w:left="1800" w:hanging="180"/>
      </w:pPr>
      <w:rPr>
        <w:rFonts w:cs="Times New Roman"/>
      </w:rPr>
    </w:lvl>
    <w:lvl w:ilvl="3">
      <w:start w:val="1"/>
      <w:numFmt w:val="decimal"/>
      <w:lvlText w:val="%4."/>
      <w:lvlJc w:val="left"/>
      <w:pPr>
        <w:tabs>
          <w:tab w:val="num" w:pos="2520"/>
        </w:tabs>
        <w:ind w:left="2520" w:hanging="360"/>
      </w:pPr>
      <w:rPr>
        <w:rFonts w:cs="Times New Roman"/>
      </w:rPr>
    </w:lvl>
    <w:lvl w:ilvl="4">
      <w:start w:val="1"/>
      <w:numFmt w:val="lowerLetter"/>
      <w:lvlText w:val="%5."/>
      <w:lvlJc w:val="left"/>
      <w:pPr>
        <w:tabs>
          <w:tab w:val="num" w:pos="3240"/>
        </w:tabs>
        <w:ind w:left="3240" w:hanging="360"/>
      </w:pPr>
      <w:rPr>
        <w:rFonts w:cs="Times New Roman"/>
      </w:rPr>
    </w:lvl>
    <w:lvl w:ilvl="5">
      <w:start w:val="1"/>
      <w:numFmt w:val="lowerRoman"/>
      <w:lvlText w:val="%6."/>
      <w:lvlJc w:val="right"/>
      <w:pPr>
        <w:tabs>
          <w:tab w:val="num" w:pos="3960"/>
        </w:tabs>
        <w:ind w:left="3960" w:hanging="180"/>
      </w:pPr>
      <w:rPr>
        <w:rFonts w:cs="Times New Roman"/>
      </w:rPr>
    </w:lvl>
    <w:lvl w:ilvl="6">
      <w:start w:val="1"/>
      <w:numFmt w:val="decimal"/>
      <w:lvlText w:val="%7."/>
      <w:lvlJc w:val="left"/>
      <w:pPr>
        <w:tabs>
          <w:tab w:val="num" w:pos="4680"/>
        </w:tabs>
        <w:ind w:left="4680" w:hanging="360"/>
      </w:pPr>
      <w:rPr>
        <w:rFonts w:cs="Times New Roman"/>
      </w:rPr>
    </w:lvl>
    <w:lvl w:ilvl="7">
      <w:start w:val="1"/>
      <w:numFmt w:val="lowerLetter"/>
      <w:lvlText w:val="%8."/>
      <w:lvlJc w:val="left"/>
      <w:pPr>
        <w:tabs>
          <w:tab w:val="num" w:pos="5400"/>
        </w:tabs>
        <w:ind w:left="5400" w:hanging="360"/>
      </w:pPr>
      <w:rPr>
        <w:rFonts w:cs="Times New Roman"/>
      </w:rPr>
    </w:lvl>
    <w:lvl w:ilvl="8">
      <w:start w:val="1"/>
      <w:numFmt w:val="lowerRoman"/>
      <w:lvlText w:val="%9."/>
      <w:lvlJc w:val="right"/>
      <w:pPr>
        <w:tabs>
          <w:tab w:val="num" w:pos="6120"/>
        </w:tabs>
        <w:ind w:left="6120" w:hanging="180"/>
      </w:pPr>
      <w:rPr>
        <w:rFonts w:cs="Times New Roman"/>
      </w:rPr>
    </w:lvl>
  </w:abstractNum>
  <w:abstractNum w:abstractNumId="3" w15:restartNumberingAfterBreak="0">
    <w:nsid w:val="1EEE58D6"/>
    <w:multiLevelType w:val="hybridMultilevel"/>
    <w:tmpl w:val="9746F5AC"/>
    <w:lvl w:ilvl="0" w:tplc="0809000F">
      <w:start w:val="1"/>
      <w:numFmt w:val="decimal"/>
      <w:lvlText w:val="%1."/>
      <w:lvlJc w:val="left"/>
      <w:pPr>
        <w:tabs>
          <w:tab w:val="num" w:pos="360"/>
        </w:tabs>
        <w:ind w:left="360" w:hanging="360"/>
      </w:pPr>
      <w:rPr>
        <w:rFonts w:cs="Times New Roman"/>
      </w:rPr>
    </w:lvl>
    <w:lvl w:ilvl="1" w:tplc="08090001">
      <w:start w:val="1"/>
      <w:numFmt w:val="bullet"/>
      <w:lvlText w:val=""/>
      <w:lvlJc w:val="left"/>
      <w:pPr>
        <w:tabs>
          <w:tab w:val="num" w:pos="1080"/>
        </w:tabs>
        <w:ind w:left="1080" w:hanging="360"/>
      </w:pPr>
      <w:rPr>
        <w:rFonts w:ascii="Symbol" w:hAnsi="Symbol" w:hint="default"/>
      </w:rPr>
    </w:lvl>
    <w:lvl w:ilvl="2" w:tplc="0809001B" w:tentative="1">
      <w:start w:val="1"/>
      <w:numFmt w:val="lowerRoman"/>
      <w:lvlText w:val="%3."/>
      <w:lvlJc w:val="right"/>
      <w:pPr>
        <w:tabs>
          <w:tab w:val="num" w:pos="1800"/>
        </w:tabs>
        <w:ind w:left="1800" w:hanging="180"/>
      </w:pPr>
      <w:rPr>
        <w:rFonts w:cs="Times New Roman"/>
      </w:rPr>
    </w:lvl>
    <w:lvl w:ilvl="3" w:tplc="0809000F" w:tentative="1">
      <w:start w:val="1"/>
      <w:numFmt w:val="decimal"/>
      <w:lvlText w:val="%4."/>
      <w:lvlJc w:val="left"/>
      <w:pPr>
        <w:tabs>
          <w:tab w:val="num" w:pos="2520"/>
        </w:tabs>
        <w:ind w:left="2520" w:hanging="360"/>
      </w:pPr>
      <w:rPr>
        <w:rFonts w:cs="Times New Roman"/>
      </w:rPr>
    </w:lvl>
    <w:lvl w:ilvl="4" w:tplc="08090019" w:tentative="1">
      <w:start w:val="1"/>
      <w:numFmt w:val="lowerLetter"/>
      <w:lvlText w:val="%5."/>
      <w:lvlJc w:val="left"/>
      <w:pPr>
        <w:tabs>
          <w:tab w:val="num" w:pos="3240"/>
        </w:tabs>
        <w:ind w:left="3240" w:hanging="360"/>
      </w:pPr>
      <w:rPr>
        <w:rFonts w:cs="Times New Roman"/>
      </w:rPr>
    </w:lvl>
    <w:lvl w:ilvl="5" w:tplc="0809001B" w:tentative="1">
      <w:start w:val="1"/>
      <w:numFmt w:val="lowerRoman"/>
      <w:lvlText w:val="%6."/>
      <w:lvlJc w:val="right"/>
      <w:pPr>
        <w:tabs>
          <w:tab w:val="num" w:pos="3960"/>
        </w:tabs>
        <w:ind w:left="3960" w:hanging="180"/>
      </w:pPr>
      <w:rPr>
        <w:rFonts w:cs="Times New Roman"/>
      </w:rPr>
    </w:lvl>
    <w:lvl w:ilvl="6" w:tplc="0809000F" w:tentative="1">
      <w:start w:val="1"/>
      <w:numFmt w:val="decimal"/>
      <w:lvlText w:val="%7."/>
      <w:lvlJc w:val="left"/>
      <w:pPr>
        <w:tabs>
          <w:tab w:val="num" w:pos="4680"/>
        </w:tabs>
        <w:ind w:left="4680" w:hanging="360"/>
      </w:pPr>
      <w:rPr>
        <w:rFonts w:cs="Times New Roman"/>
      </w:rPr>
    </w:lvl>
    <w:lvl w:ilvl="7" w:tplc="08090019" w:tentative="1">
      <w:start w:val="1"/>
      <w:numFmt w:val="lowerLetter"/>
      <w:lvlText w:val="%8."/>
      <w:lvlJc w:val="left"/>
      <w:pPr>
        <w:tabs>
          <w:tab w:val="num" w:pos="5400"/>
        </w:tabs>
        <w:ind w:left="5400" w:hanging="360"/>
      </w:pPr>
      <w:rPr>
        <w:rFonts w:cs="Times New Roman"/>
      </w:rPr>
    </w:lvl>
    <w:lvl w:ilvl="8" w:tplc="0809001B" w:tentative="1">
      <w:start w:val="1"/>
      <w:numFmt w:val="lowerRoman"/>
      <w:lvlText w:val="%9."/>
      <w:lvlJc w:val="right"/>
      <w:pPr>
        <w:tabs>
          <w:tab w:val="num" w:pos="6120"/>
        </w:tabs>
        <w:ind w:left="6120" w:hanging="180"/>
      </w:pPr>
      <w:rPr>
        <w:rFonts w:cs="Times New Roman"/>
      </w:rPr>
    </w:lvl>
  </w:abstractNum>
  <w:abstractNum w:abstractNumId="4" w15:restartNumberingAfterBreak="0">
    <w:nsid w:val="231224E1"/>
    <w:multiLevelType w:val="hybridMultilevel"/>
    <w:tmpl w:val="9B5CBBC4"/>
    <w:lvl w:ilvl="0" w:tplc="C9C89EFA">
      <w:start w:val="2"/>
      <w:numFmt w:val="upperLetter"/>
      <w:lvlText w:val="(%1)"/>
      <w:lvlJc w:val="left"/>
      <w:pPr>
        <w:tabs>
          <w:tab w:val="num" w:pos="804"/>
        </w:tabs>
        <w:ind w:left="804" w:hanging="444"/>
      </w:pPr>
      <w:rPr>
        <w:rFonts w:cs="Times New Roman" w:hint="default"/>
        <w:i w:val="0"/>
      </w:rPr>
    </w:lvl>
    <w:lvl w:ilvl="1" w:tplc="08090019" w:tentative="1">
      <w:start w:val="1"/>
      <w:numFmt w:val="lowerLetter"/>
      <w:lvlText w:val="%2."/>
      <w:lvlJc w:val="left"/>
      <w:pPr>
        <w:tabs>
          <w:tab w:val="num" w:pos="1440"/>
        </w:tabs>
        <w:ind w:left="1440" w:hanging="360"/>
      </w:pPr>
      <w:rPr>
        <w:rFonts w:cs="Times New Roman"/>
      </w:rPr>
    </w:lvl>
    <w:lvl w:ilvl="2" w:tplc="0809001B" w:tentative="1">
      <w:start w:val="1"/>
      <w:numFmt w:val="lowerRoman"/>
      <w:lvlText w:val="%3."/>
      <w:lvlJc w:val="right"/>
      <w:pPr>
        <w:tabs>
          <w:tab w:val="num" w:pos="2160"/>
        </w:tabs>
        <w:ind w:left="2160" w:hanging="180"/>
      </w:pPr>
      <w:rPr>
        <w:rFonts w:cs="Times New Roman"/>
      </w:rPr>
    </w:lvl>
    <w:lvl w:ilvl="3" w:tplc="0809000F" w:tentative="1">
      <w:start w:val="1"/>
      <w:numFmt w:val="decimal"/>
      <w:lvlText w:val="%4."/>
      <w:lvlJc w:val="left"/>
      <w:pPr>
        <w:tabs>
          <w:tab w:val="num" w:pos="2880"/>
        </w:tabs>
        <w:ind w:left="2880" w:hanging="360"/>
      </w:pPr>
      <w:rPr>
        <w:rFonts w:cs="Times New Roman"/>
      </w:rPr>
    </w:lvl>
    <w:lvl w:ilvl="4" w:tplc="08090019" w:tentative="1">
      <w:start w:val="1"/>
      <w:numFmt w:val="lowerLetter"/>
      <w:lvlText w:val="%5."/>
      <w:lvlJc w:val="left"/>
      <w:pPr>
        <w:tabs>
          <w:tab w:val="num" w:pos="3600"/>
        </w:tabs>
        <w:ind w:left="3600" w:hanging="360"/>
      </w:pPr>
      <w:rPr>
        <w:rFonts w:cs="Times New Roman"/>
      </w:rPr>
    </w:lvl>
    <w:lvl w:ilvl="5" w:tplc="0809001B" w:tentative="1">
      <w:start w:val="1"/>
      <w:numFmt w:val="lowerRoman"/>
      <w:lvlText w:val="%6."/>
      <w:lvlJc w:val="right"/>
      <w:pPr>
        <w:tabs>
          <w:tab w:val="num" w:pos="4320"/>
        </w:tabs>
        <w:ind w:left="4320" w:hanging="180"/>
      </w:pPr>
      <w:rPr>
        <w:rFonts w:cs="Times New Roman"/>
      </w:rPr>
    </w:lvl>
    <w:lvl w:ilvl="6" w:tplc="0809000F" w:tentative="1">
      <w:start w:val="1"/>
      <w:numFmt w:val="decimal"/>
      <w:lvlText w:val="%7."/>
      <w:lvlJc w:val="left"/>
      <w:pPr>
        <w:tabs>
          <w:tab w:val="num" w:pos="5040"/>
        </w:tabs>
        <w:ind w:left="5040" w:hanging="360"/>
      </w:pPr>
      <w:rPr>
        <w:rFonts w:cs="Times New Roman"/>
      </w:rPr>
    </w:lvl>
    <w:lvl w:ilvl="7" w:tplc="08090019" w:tentative="1">
      <w:start w:val="1"/>
      <w:numFmt w:val="lowerLetter"/>
      <w:lvlText w:val="%8."/>
      <w:lvlJc w:val="left"/>
      <w:pPr>
        <w:tabs>
          <w:tab w:val="num" w:pos="5760"/>
        </w:tabs>
        <w:ind w:left="5760" w:hanging="360"/>
      </w:pPr>
      <w:rPr>
        <w:rFonts w:cs="Times New Roman"/>
      </w:rPr>
    </w:lvl>
    <w:lvl w:ilvl="8" w:tplc="0809001B" w:tentative="1">
      <w:start w:val="1"/>
      <w:numFmt w:val="lowerRoman"/>
      <w:lvlText w:val="%9."/>
      <w:lvlJc w:val="right"/>
      <w:pPr>
        <w:tabs>
          <w:tab w:val="num" w:pos="6480"/>
        </w:tabs>
        <w:ind w:left="6480" w:hanging="180"/>
      </w:pPr>
      <w:rPr>
        <w:rFonts w:cs="Times New Roman"/>
      </w:rPr>
    </w:lvl>
  </w:abstractNum>
  <w:abstractNum w:abstractNumId="5" w15:restartNumberingAfterBreak="0">
    <w:nsid w:val="4E5B37AA"/>
    <w:multiLevelType w:val="multilevel"/>
    <w:tmpl w:val="8C38BC48"/>
    <w:lvl w:ilvl="0">
      <w:start w:val="1"/>
      <w:numFmt w:val="bullet"/>
      <w:lvlText w:val=""/>
      <w:lvlJc w:val="left"/>
      <w:pPr>
        <w:tabs>
          <w:tab w:val="num" w:pos="1560"/>
        </w:tabs>
        <w:ind w:left="1560" w:hanging="360"/>
      </w:pPr>
      <w:rPr>
        <w:rFonts w:ascii="Symbol" w:hAnsi="Symbol" w:hint="default"/>
        <w:sz w:val="20"/>
      </w:rPr>
    </w:lvl>
    <w:lvl w:ilvl="1" w:tentative="1">
      <w:start w:val="1"/>
      <w:numFmt w:val="bullet"/>
      <w:lvlText w:val="o"/>
      <w:lvlJc w:val="left"/>
      <w:pPr>
        <w:tabs>
          <w:tab w:val="num" w:pos="2280"/>
        </w:tabs>
        <w:ind w:left="2280" w:hanging="360"/>
      </w:pPr>
      <w:rPr>
        <w:rFonts w:ascii="Courier New" w:hAnsi="Courier New" w:hint="default"/>
        <w:sz w:val="20"/>
      </w:rPr>
    </w:lvl>
    <w:lvl w:ilvl="2" w:tentative="1">
      <w:start w:val="1"/>
      <w:numFmt w:val="bullet"/>
      <w:lvlText w:val=""/>
      <w:lvlJc w:val="left"/>
      <w:pPr>
        <w:tabs>
          <w:tab w:val="num" w:pos="3000"/>
        </w:tabs>
        <w:ind w:left="3000" w:hanging="360"/>
      </w:pPr>
      <w:rPr>
        <w:rFonts w:ascii="Wingdings" w:hAnsi="Wingdings" w:hint="default"/>
        <w:sz w:val="20"/>
      </w:rPr>
    </w:lvl>
    <w:lvl w:ilvl="3" w:tentative="1">
      <w:start w:val="1"/>
      <w:numFmt w:val="bullet"/>
      <w:lvlText w:val=""/>
      <w:lvlJc w:val="left"/>
      <w:pPr>
        <w:tabs>
          <w:tab w:val="num" w:pos="3720"/>
        </w:tabs>
        <w:ind w:left="3720" w:hanging="360"/>
      </w:pPr>
      <w:rPr>
        <w:rFonts w:ascii="Wingdings" w:hAnsi="Wingdings" w:hint="default"/>
        <w:sz w:val="20"/>
      </w:rPr>
    </w:lvl>
    <w:lvl w:ilvl="4" w:tentative="1">
      <w:start w:val="1"/>
      <w:numFmt w:val="bullet"/>
      <w:lvlText w:val=""/>
      <w:lvlJc w:val="left"/>
      <w:pPr>
        <w:tabs>
          <w:tab w:val="num" w:pos="4440"/>
        </w:tabs>
        <w:ind w:left="4440" w:hanging="360"/>
      </w:pPr>
      <w:rPr>
        <w:rFonts w:ascii="Wingdings" w:hAnsi="Wingdings" w:hint="default"/>
        <w:sz w:val="20"/>
      </w:rPr>
    </w:lvl>
    <w:lvl w:ilvl="5" w:tentative="1">
      <w:start w:val="1"/>
      <w:numFmt w:val="bullet"/>
      <w:lvlText w:val=""/>
      <w:lvlJc w:val="left"/>
      <w:pPr>
        <w:tabs>
          <w:tab w:val="num" w:pos="5160"/>
        </w:tabs>
        <w:ind w:left="5160" w:hanging="360"/>
      </w:pPr>
      <w:rPr>
        <w:rFonts w:ascii="Wingdings" w:hAnsi="Wingdings" w:hint="default"/>
        <w:sz w:val="20"/>
      </w:rPr>
    </w:lvl>
    <w:lvl w:ilvl="6" w:tentative="1">
      <w:start w:val="1"/>
      <w:numFmt w:val="bullet"/>
      <w:lvlText w:val=""/>
      <w:lvlJc w:val="left"/>
      <w:pPr>
        <w:tabs>
          <w:tab w:val="num" w:pos="5880"/>
        </w:tabs>
        <w:ind w:left="5880" w:hanging="360"/>
      </w:pPr>
      <w:rPr>
        <w:rFonts w:ascii="Wingdings" w:hAnsi="Wingdings" w:hint="default"/>
        <w:sz w:val="20"/>
      </w:rPr>
    </w:lvl>
    <w:lvl w:ilvl="7" w:tentative="1">
      <w:start w:val="1"/>
      <w:numFmt w:val="bullet"/>
      <w:lvlText w:val=""/>
      <w:lvlJc w:val="left"/>
      <w:pPr>
        <w:tabs>
          <w:tab w:val="num" w:pos="6600"/>
        </w:tabs>
        <w:ind w:left="6600" w:hanging="360"/>
      </w:pPr>
      <w:rPr>
        <w:rFonts w:ascii="Wingdings" w:hAnsi="Wingdings" w:hint="default"/>
        <w:sz w:val="20"/>
      </w:rPr>
    </w:lvl>
    <w:lvl w:ilvl="8" w:tentative="1">
      <w:start w:val="1"/>
      <w:numFmt w:val="bullet"/>
      <w:lvlText w:val=""/>
      <w:lvlJc w:val="left"/>
      <w:pPr>
        <w:tabs>
          <w:tab w:val="num" w:pos="7320"/>
        </w:tabs>
        <w:ind w:left="7320" w:hanging="360"/>
      </w:pPr>
      <w:rPr>
        <w:rFonts w:ascii="Wingdings" w:hAnsi="Wingdings" w:hint="default"/>
        <w:sz w:val="20"/>
      </w:rPr>
    </w:lvl>
  </w:abstractNum>
  <w:abstractNum w:abstractNumId="6" w15:restartNumberingAfterBreak="0">
    <w:nsid w:val="62AD48AA"/>
    <w:multiLevelType w:val="hybridMultilevel"/>
    <w:tmpl w:val="BCAE0E44"/>
    <w:lvl w:ilvl="0" w:tplc="0809000F">
      <w:start w:val="1"/>
      <w:numFmt w:val="decimal"/>
      <w:lvlText w:val="%1."/>
      <w:lvlJc w:val="left"/>
      <w:pPr>
        <w:tabs>
          <w:tab w:val="num" w:pos="360"/>
        </w:tabs>
        <w:ind w:left="360" w:hanging="360"/>
      </w:pPr>
      <w:rPr>
        <w:rFonts w:cs="Times New Roman"/>
      </w:rPr>
    </w:lvl>
    <w:lvl w:ilvl="1" w:tplc="08090001">
      <w:start w:val="1"/>
      <w:numFmt w:val="bullet"/>
      <w:lvlText w:val=""/>
      <w:lvlJc w:val="left"/>
      <w:pPr>
        <w:tabs>
          <w:tab w:val="num" w:pos="1080"/>
        </w:tabs>
        <w:ind w:left="1080" w:hanging="360"/>
      </w:pPr>
      <w:rPr>
        <w:rFonts w:ascii="Symbol" w:hAnsi="Symbol" w:hint="default"/>
      </w:rPr>
    </w:lvl>
    <w:lvl w:ilvl="2" w:tplc="0809001B" w:tentative="1">
      <w:start w:val="1"/>
      <w:numFmt w:val="lowerRoman"/>
      <w:lvlText w:val="%3."/>
      <w:lvlJc w:val="right"/>
      <w:pPr>
        <w:tabs>
          <w:tab w:val="num" w:pos="1800"/>
        </w:tabs>
        <w:ind w:left="1800" w:hanging="180"/>
      </w:pPr>
      <w:rPr>
        <w:rFonts w:cs="Times New Roman"/>
      </w:rPr>
    </w:lvl>
    <w:lvl w:ilvl="3" w:tplc="0809000F" w:tentative="1">
      <w:start w:val="1"/>
      <w:numFmt w:val="decimal"/>
      <w:lvlText w:val="%4."/>
      <w:lvlJc w:val="left"/>
      <w:pPr>
        <w:tabs>
          <w:tab w:val="num" w:pos="2520"/>
        </w:tabs>
        <w:ind w:left="2520" w:hanging="360"/>
      </w:pPr>
      <w:rPr>
        <w:rFonts w:cs="Times New Roman"/>
      </w:rPr>
    </w:lvl>
    <w:lvl w:ilvl="4" w:tplc="08090019" w:tentative="1">
      <w:start w:val="1"/>
      <w:numFmt w:val="lowerLetter"/>
      <w:lvlText w:val="%5."/>
      <w:lvlJc w:val="left"/>
      <w:pPr>
        <w:tabs>
          <w:tab w:val="num" w:pos="3240"/>
        </w:tabs>
        <w:ind w:left="3240" w:hanging="360"/>
      </w:pPr>
      <w:rPr>
        <w:rFonts w:cs="Times New Roman"/>
      </w:rPr>
    </w:lvl>
    <w:lvl w:ilvl="5" w:tplc="0809001B" w:tentative="1">
      <w:start w:val="1"/>
      <w:numFmt w:val="lowerRoman"/>
      <w:lvlText w:val="%6."/>
      <w:lvlJc w:val="right"/>
      <w:pPr>
        <w:tabs>
          <w:tab w:val="num" w:pos="3960"/>
        </w:tabs>
        <w:ind w:left="3960" w:hanging="180"/>
      </w:pPr>
      <w:rPr>
        <w:rFonts w:cs="Times New Roman"/>
      </w:rPr>
    </w:lvl>
    <w:lvl w:ilvl="6" w:tplc="0809000F" w:tentative="1">
      <w:start w:val="1"/>
      <w:numFmt w:val="decimal"/>
      <w:lvlText w:val="%7."/>
      <w:lvlJc w:val="left"/>
      <w:pPr>
        <w:tabs>
          <w:tab w:val="num" w:pos="4680"/>
        </w:tabs>
        <w:ind w:left="4680" w:hanging="360"/>
      </w:pPr>
      <w:rPr>
        <w:rFonts w:cs="Times New Roman"/>
      </w:rPr>
    </w:lvl>
    <w:lvl w:ilvl="7" w:tplc="08090019" w:tentative="1">
      <w:start w:val="1"/>
      <w:numFmt w:val="lowerLetter"/>
      <w:lvlText w:val="%8."/>
      <w:lvlJc w:val="left"/>
      <w:pPr>
        <w:tabs>
          <w:tab w:val="num" w:pos="5400"/>
        </w:tabs>
        <w:ind w:left="5400" w:hanging="360"/>
      </w:pPr>
      <w:rPr>
        <w:rFonts w:cs="Times New Roman"/>
      </w:rPr>
    </w:lvl>
    <w:lvl w:ilvl="8" w:tplc="0809001B" w:tentative="1">
      <w:start w:val="1"/>
      <w:numFmt w:val="lowerRoman"/>
      <w:lvlText w:val="%9."/>
      <w:lvlJc w:val="right"/>
      <w:pPr>
        <w:tabs>
          <w:tab w:val="num" w:pos="6120"/>
        </w:tabs>
        <w:ind w:left="6120" w:hanging="180"/>
      </w:pPr>
      <w:rPr>
        <w:rFonts w:cs="Times New Roman"/>
      </w:rPr>
    </w:lvl>
  </w:abstractNum>
  <w:num w:numId="1">
    <w:abstractNumId w:val="3"/>
  </w:num>
  <w:num w:numId="2">
    <w:abstractNumId w:val="2"/>
  </w:num>
  <w:num w:numId="3">
    <w:abstractNumId w:val="6"/>
  </w:num>
  <w:num w:numId="4">
    <w:abstractNumId w:val="5"/>
  </w:num>
  <w:num w:numId="5">
    <w:abstractNumId w:val="4"/>
  </w:num>
  <w:num w:numId="6">
    <w:abstractNumId w:val="0"/>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49">
      <v:textbox inset="5.85pt,.7pt,5.85pt,.7pt"/>
    </o:shapedefaults>
  </w:hdrShapeDefault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9C101F"/>
    <w:rsid w:val="00000815"/>
    <w:rsid w:val="0000124B"/>
    <w:rsid w:val="00011D85"/>
    <w:rsid w:val="00017058"/>
    <w:rsid w:val="000607F4"/>
    <w:rsid w:val="00081CFB"/>
    <w:rsid w:val="000908AC"/>
    <w:rsid w:val="000932FF"/>
    <w:rsid w:val="000A5C61"/>
    <w:rsid w:val="000B5302"/>
    <w:rsid w:val="000D1062"/>
    <w:rsid w:val="000D4BE8"/>
    <w:rsid w:val="000E64D5"/>
    <w:rsid w:val="0013557E"/>
    <w:rsid w:val="00144D11"/>
    <w:rsid w:val="001560A9"/>
    <w:rsid w:val="00171CD1"/>
    <w:rsid w:val="00197EA7"/>
    <w:rsid w:val="001A58DF"/>
    <w:rsid w:val="001F7DF9"/>
    <w:rsid w:val="00200BAB"/>
    <w:rsid w:val="00205D3D"/>
    <w:rsid w:val="00237442"/>
    <w:rsid w:val="00254B1D"/>
    <w:rsid w:val="00277A2E"/>
    <w:rsid w:val="00281B53"/>
    <w:rsid w:val="00287F24"/>
    <w:rsid w:val="002B6867"/>
    <w:rsid w:val="002D0D6A"/>
    <w:rsid w:val="00303F2D"/>
    <w:rsid w:val="003255B6"/>
    <w:rsid w:val="003627F6"/>
    <w:rsid w:val="00373685"/>
    <w:rsid w:val="00386D84"/>
    <w:rsid w:val="00391EDF"/>
    <w:rsid w:val="003B097A"/>
    <w:rsid w:val="003D0AEA"/>
    <w:rsid w:val="0040697F"/>
    <w:rsid w:val="00420A32"/>
    <w:rsid w:val="0044306A"/>
    <w:rsid w:val="0045158C"/>
    <w:rsid w:val="00452BBD"/>
    <w:rsid w:val="004A6E44"/>
    <w:rsid w:val="004B3E23"/>
    <w:rsid w:val="004C2C7E"/>
    <w:rsid w:val="004E1658"/>
    <w:rsid w:val="00511A3A"/>
    <w:rsid w:val="0056522A"/>
    <w:rsid w:val="005A7821"/>
    <w:rsid w:val="005B3EEB"/>
    <w:rsid w:val="005D2668"/>
    <w:rsid w:val="005E179C"/>
    <w:rsid w:val="005E2100"/>
    <w:rsid w:val="0063250D"/>
    <w:rsid w:val="00646785"/>
    <w:rsid w:val="006724D1"/>
    <w:rsid w:val="006A5A12"/>
    <w:rsid w:val="006C2043"/>
    <w:rsid w:val="006E14ED"/>
    <w:rsid w:val="006E6AA5"/>
    <w:rsid w:val="0078398D"/>
    <w:rsid w:val="0078795B"/>
    <w:rsid w:val="007A7206"/>
    <w:rsid w:val="007C1527"/>
    <w:rsid w:val="007C710E"/>
    <w:rsid w:val="007F348F"/>
    <w:rsid w:val="00831076"/>
    <w:rsid w:val="00834D73"/>
    <w:rsid w:val="008519AF"/>
    <w:rsid w:val="008571BA"/>
    <w:rsid w:val="00865996"/>
    <w:rsid w:val="008A363E"/>
    <w:rsid w:val="008A3912"/>
    <w:rsid w:val="008E75C9"/>
    <w:rsid w:val="00903917"/>
    <w:rsid w:val="0091788E"/>
    <w:rsid w:val="00920369"/>
    <w:rsid w:val="009778C6"/>
    <w:rsid w:val="00977BBB"/>
    <w:rsid w:val="009B0F60"/>
    <w:rsid w:val="009B3269"/>
    <w:rsid w:val="009B3591"/>
    <w:rsid w:val="009C101F"/>
    <w:rsid w:val="009C2F3F"/>
    <w:rsid w:val="009E7D7C"/>
    <w:rsid w:val="00A0581D"/>
    <w:rsid w:val="00A212C2"/>
    <w:rsid w:val="00A478AF"/>
    <w:rsid w:val="00A623C7"/>
    <w:rsid w:val="00AA3C68"/>
    <w:rsid w:val="00AB5682"/>
    <w:rsid w:val="00B3265D"/>
    <w:rsid w:val="00B33264"/>
    <w:rsid w:val="00B4007A"/>
    <w:rsid w:val="00B54B57"/>
    <w:rsid w:val="00B86F04"/>
    <w:rsid w:val="00B87269"/>
    <w:rsid w:val="00BD0229"/>
    <w:rsid w:val="00BD4B2E"/>
    <w:rsid w:val="00BE034B"/>
    <w:rsid w:val="00BE446D"/>
    <w:rsid w:val="00C11504"/>
    <w:rsid w:val="00C4278D"/>
    <w:rsid w:val="00C46914"/>
    <w:rsid w:val="00C67A68"/>
    <w:rsid w:val="00C9230F"/>
    <w:rsid w:val="00CB1389"/>
    <w:rsid w:val="00CD0A6E"/>
    <w:rsid w:val="00CD484A"/>
    <w:rsid w:val="00D15DDB"/>
    <w:rsid w:val="00D61FF9"/>
    <w:rsid w:val="00D7070A"/>
    <w:rsid w:val="00D70B49"/>
    <w:rsid w:val="00D7207D"/>
    <w:rsid w:val="00D9686E"/>
    <w:rsid w:val="00DC42C6"/>
    <w:rsid w:val="00E04ADD"/>
    <w:rsid w:val="00E100E4"/>
    <w:rsid w:val="00E162C2"/>
    <w:rsid w:val="00E25327"/>
    <w:rsid w:val="00E64C6D"/>
    <w:rsid w:val="00EA0541"/>
    <w:rsid w:val="00EA6F1D"/>
    <w:rsid w:val="00EB7AA3"/>
    <w:rsid w:val="00EC11E1"/>
    <w:rsid w:val="00EC5C29"/>
    <w:rsid w:val="00EE1588"/>
    <w:rsid w:val="00F06CB4"/>
    <w:rsid w:val="00F12E1B"/>
    <w:rsid w:val="00F17EFA"/>
    <w:rsid w:val="00F23102"/>
    <w:rsid w:val="00F56315"/>
    <w:rsid w:val="00F71828"/>
    <w:rsid w:val="00F90036"/>
    <w:rsid w:val="00F91F30"/>
    <w:rsid w:val="00FC620E"/>
    <w:rsid w:val="00FE0AEF"/>
    <w:rsid w:val="00FF2029"/>
    <w:rsid w:val="00FF272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ountry-region"/>
  <w:smartTagType w:namespaceuri="urn:schemas-microsoft-com:office:smarttags" w:name="place"/>
  <w:smartTagType w:namespaceuri="urn:schemas-microsoft-com:office:smarttags" w:name="City"/>
  <w:smartTagType w:namespaceuri="urn:schemas-microsoft-com:office:smarttags" w:name="address"/>
  <w:smartTagType w:namespaceuri="urn:schemas-microsoft-com:office:smarttags" w:name="Street"/>
  <w:shapeDefaults>
    <o:shapedefaults v:ext="edit" spidmax="2049">
      <v:textbox inset="5.85pt,.7pt,5.85pt,.7pt"/>
    </o:shapedefaults>
    <o:shapelayout v:ext="edit">
      <o:idmap v:ext="edit" data="1"/>
    </o:shapelayout>
  </w:shapeDefaults>
  <w:decimalSymbol w:val="."/>
  <w:listSeparator w:val=","/>
  <w14:docId w14:val="0B00A509"/>
  <w15:docId w15:val="{7DD2E2A4-54DC-4A42-8F48-C8DCBE1D9E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ＭＳ 明朝"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9C101F"/>
    <w:rPr>
      <w:sz w:val="24"/>
      <w:szCs w:val="24"/>
      <w:lang w:val="en-AU"/>
    </w:rPr>
  </w:style>
  <w:style w:type="paragraph" w:styleId="1">
    <w:name w:val="heading 1"/>
    <w:basedOn w:val="a"/>
    <w:next w:val="a"/>
    <w:qFormat/>
    <w:rsid w:val="00A623C7"/>
    <w:pPr>
      <w:keepNext/>
      <w:spacing w:before="240" w:after="60"/>
      <w:outlineLvl w:val="0"/>
    </w:pPr>
    <w:rPr>
      <w:rFonts w:ascii="Arial" w:hAnsi="Arial" w:cs="Arial"/>
      <w:b/>
      <w:bCs/>
      <w:kern w:val="32"/>
      <w:sz w:val="32"/>
      <w:szCs w:val="32"/>
    </w:rPr>
  </w:style>
  <w:style w:type="paragraph" w:styleId="2">
    <w:name w:val="heading 2"/>
    <w:basedOn w:val="a"/>
    <w:next w:val="a"/>
    <w:qFormat/>
    <w:rsid w:val="00391EDF"/>
    <w:pPr>
      <w:keepNext/>
      <w:widowControl w:val="0"/>
      <w:autoSpaceDE w:val="0"/>
      <w:autoSpaceDN w:val="0"/>
      <w:adjustRightInd w:val="0"/>
      <w:textAlignment w:val="baseline"/>
      <w:outlineLvl w:val="1"/>
    </w:pPr>
    <w:rPr>
      <w:rFonts w:ascii="Arial" w:eastAsia="Mincho" w:hAnsi="Arial"/>
      <w:szCs w:val="20"/>
      <w:lang w:val="en-US" w:eastAsia="ja-JP"/>
    </w:rPr>
  </w:style>
  <w:style w:type="paragraph" w:styleId="3">
    <w:name w:val="heading 3"/>
    <w:basedOn w:val="a"/>
    <w:next w:val="a"/>
    <w:qFormat/>
    <w:rsid w:val="00391EDF"/>
    <w:pPr>
      <w:keepNext/>
      <w:widowControl w:val="0"/>
      <w:autoSpaceDE w:val="0"/>
      <w:autoSpaceDN w:val="0"/>
      <w:adjustRightInd w:val="0"/>
      <w:textAlignment w:val="baseline"/>
      <w:outlineLvl w:val="2"/>
    </w:pPr>
    <w:rPr>
      <w:rFonts w:ascii="Arial" w:eastAsia="Mincho" w:hAnsi="Arial"/>
      <w:b/>
      <w:szCs w:val="20"/>
      <w:lang w:val="en-US" w:eastAsia="ja-JP"/>
    </w:rPr>
  </w:style>
  <w:style w:type="paragraph" w:styleId="4">
    <w:name w:val="heading 4"/>
    <w:basedOn w:val="a"/>
    <w:next w:val="a"/>
    <w:qFormat/>
    <w:rsid w:val="00391EDF"/>
    <w:pPr>
      <w:keepNext/>
      <w:widowControl w:val="0"/>
      <w:autoSpaceDE w:val="0"/>
      <w:autoSpaceDN w:val="0"/>
      <w:adjustRightInd w:val="0"/>
      <w:textAlignment w:val="baseline"/>
      <w:outlineLvl w:val="3"/>
    </w:pPr>
    <w:rPr>
      <w:rFonts w:ascii="Arial" w:eastAsia="Mincho" w:hAnsi="Arial"/>
      <w:b/>
      <w:sz w:val="28"/>
      <w:szCs w:val="20"/>
      <w:lang w:val="en-US" w:eastAsia="ja-JP"/>
    </w:rPr>
  </w:style>
  <w:style w:type="paragraph" w:styleId="5">
    <w:name w:val="heading 5"/>
    <w:basedOn w:val="a"/>
    <w:next w:val="a"/>
    <w:qFormat/>
    <w:rsid w:val="00391EDF"/>
    <w:pPr>
      <w:keepNext/>
      <w:widowControl w:val="0"/>
      <w:autoSpaceDE w:val="0"/>
      <w:autoSpaceDN w:val="0"/>
      <w:adjustRightInd w:val="0"/>
      <w:jc w:val="center"/>
      <w:textAlignment w:val="baseline"/>
      <w:outlineLvl w:val="4"/>
    </w:pPr>
    <w:rPr>
      <w:rFonts w:ascii="Arial" w:eastAsia="Mincho" w:hAnsi="Arial"/>
      <w:b/>
      <w:sz w:val="28"/>
      <w:szCs w:val="20"/>
      <w:lang w:val="en-US" w:eastAsia="ja-JP"/>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rsid w:val="004A6E44"/>
    <w:rPr>
      <w:rFonts w:cs="Times New Roman"/>
      <w:color w:val="0000FF"/>
      <w:u w:val="single"/>
    </w:rPr>
  </w:style>
  <w:style w:type="paragraph" w:styleId="Web">
    <w:name w:val="Normal (Web)"/>
    <w:basedOn w:val="a"/>
    <w:uiPriority w:val="99"/>
    <w:rsid w:val="001A58DF"/>
    <w:pPr>
      <w:spacing w:before="100" w:beforeAutospacing="1" w:after="100" w:afterAutospacing="1"/>
    </w:pPr>
    <w:rPr>
      <w:lang w:val="en-GB" w:eastAsia="ja-JP"/>
    </w:rPr>
  </w:style>
  <w:style w:type="paragraph" w:styleId="a4">
    <w:name w:val="header"/>
    <w:basedOn w:val="a"/>
    <w:link w:val="a5"/>
    <w:uiPriority w:val="99"/>
    <w:rsid w:val="00834D73"/>
    <w:pPr>
      <w:tabs>
        <w:tab w:val="center" w:pos="4153"/>
        <w:tab w:val="right" w:pos="8306"/>
      </w:tabs>
    </w:pPr>
  </w:style>
  <w:style w:type="character" w:customStyle="1" w:styleId="a5">
    <w:name w:val="ヘッダー (文字)"/>
    <w:link w:val="a4"/>
    <w:uiPriority w:val="99"/>
    <w:semiHidden/>
    <w:locked/>
    <w:rsid w:val="002D0D6A"/>
    <w:rPr>
      <w:rFonts w:cs="Times New Roman"/>
      <w:sz w:val="24"/>
      <w:szCs w:val="24"/>
      <w:lang w:val="en-AU" w:eastAsia="en-US"/>
    </w:rPr>
  </w:style>
  <w:style w:type="paragraph" w:styleId="a6">
    <w:name w:val="footer"/>
    <w:basedOn w:val="a"/>
    <w:link w:val="a7"/>
    <w:uiPriority w:val="99"/>
    <w:rsid w:val="00834D73"/>
    <w:pPr>
      <w:tabs>
        <w:tab w:val="center" w:pos="4153"/>
        <w:tab w:val="right" w:pos="8306"/>
      </w:tabs>
    </w:pPr>
  </w:style>
  <w:style w:type="character" w:customStyle="1" w:styleId="a7">
    <w:name w:val="フッター (文字)"/>
    <w:link w:val="a6"/>
    <w:uiPriority w:val="99"/>
    <w:semiHidden/>
    <w:locked/>
    <w:rsid w:val="002D0D6A"/>
    <w:rPr>
      <w:rFonts w:cs="Times New Roman"/>
      <w:sz w:val="24"/>
      <w:szCs w:val="24"/>
      <w:lang w:val="en-AU" w:eastAsia="en-US"/>
    </w:rPr>
  </w:style>
  <w:style w:type="character" w:styleId="a8">
    <w:name w:val="page number"/>
    <w:uiPriority w:val="99"/>
    <w:rsid w:val="00834D73"/>
    <w:rPr>
      <w:rFonts w:cs="Times New Roman"/>
    </w:rPr>
  </w:style>
  <w:style w:type="paragraph" w:styleId="a9">
    <w:name w:val="Balloon Text"/>
    <w:basedOn w:val="a"/>
    <w:link w:val="aa"/>
    <w:uiPriority w:val="99"/>
    <w:semiHidden/>
    <w:rsid w:val="00452BBD"/>
    <w:rPr>
      <w:rFonts w:ascii="Tahoma" w:hAnsi="Tahoma" w:cs="Tahoma"/>
      <w:sz w:val="16"/>
      <w:szCs w:val="16"/>
    </w:rPr>
  </w:style>
  <w:style w:type="character" w:customStyle="1" w:styleId="aa">
    <w:name w:val="吹き出し (文字)"/>
    <w:link w:val="a9"/>
    <w:uiPriority w:val="99"/>
    <w:semiHidden/>
    <w:locked/>
    <w:rsid w:val="002D0D6A"/>
    <w:rPr>
      <w:rFonts w:cs="Times New Roman"/>
      <w:sz w:val="2"/>
      <w:lang w:val="en-AU" w:eastAsia="en-US"/>
    </w:rPr>
  </w:style>
  <w:style w:type="paragraph" w:styleId="ab">
    <w:name w:val="Subtitle"/>
    <w:basedOn w:val="a"/>
    <w:link w:val="ac"/>
    <w:uiPriority w:val="11"/>
    <w:qFormat/>
    <w:rsid w:val="0013557E"/>
    <w:pPr>
      <w:jc w:val="center"/>
    </w:pPr>
    <w:rPr>
      <w:i/>
      <w:szCs w:val="20"/>
      <w:lang w:val="en-US"/>
    </w:rPr>
  </w:style>
  <w:style w:type="character" w:customStyle="1" w:styleId="ac">
    <w:name w:val="副題 (文字)"/>
    <w:link w:val="ab"/>
    <w:uiPriority w:val="11"/>
    <w:locked/>
    <w:rsid w:val="0013557E"/>
    <w:rPr>
      <w:rFonts w:cs="Times New Roman"/>
      <w:i/>
      <w:sz w:val="24"/>
      <w:lang w:val="en-US" w:eastAsia="en-US" w:bidi="ar-SA"/>
    </w:rPr>
  </w:style>
  <w:style w:type="paragraph" w:styleId="ad">
    <w:name w:val="Body Text Indent"/>
    <w:basedOn w:val="a"/>
    <w:rsid w:val="00391EDF"/>
    <w:pPr>
      <w:widowControl w:val="0"/>
      <w:autoSpaceDE w:val="0"/>
      <w:autoSpaceDN w:val="0"/>
      <w:adjustRightInd w:val="0"/>
      <w:ind w:left="720"/>
      <w:textAlignment w:val="baseline"/>
    </w:pPr>
    <w:rPr>
      <w:rFonts w:ascii="Arial" w:eastAsia="Mincho" w:hAnsi="Arial"/>
      <w:szCs w:val="20"/>
      <w:lang w:val="en-US" w:eastAsia="ja-JP"/>
    </w:rPr>
  </w:style>
  <w:style w:type="paragraph" w:styleId="20">
    <w:name w:val="Body Text Indent 2"/>
    <w:basedOn w:val="a"/>
    <w:rsid w:val="00391EDF"/>
    <w:pPr>
      <w:widowControl w:val="0"/>
      <w:autoSpaceDE w:val="0"/>
      <w:autoSpaceDN w:val="0"/>
      <w:adjustRightInd w:val="0"/>
      <w:ind w:left="1440"/>
      <w:textAlignment w:val="baseline"/>
    </w:pPr>
    <w:rPr>
      <w:rFonts w:ascii="Arial" w:eastAsia="Mincho" w:hAnsi="Arial"/>
      <w:szCs w:val="20"/>
      <w:lang w:val="en-US" w:eastAsia="ja-JP"/>
    </w:rPr>
  </w:style>
  <w:style w:type="paragraph" w:styleId="ae">
    <w:name w:val="Body Text"/>
    <w:basedOn w:val="a"/>
    <w:rsid w:val="0063250D"/>
    <w:pPr>
      <w:spacing w:after="120"/>
    </w:pPr>
  </w:style>
  <w:style w:type="paragraph" w:styleId="af">
    <w:name w:val="Normal Indent"/>
    <w:basedOn w:val="a"/>
    <w:rsid w:val="0063250D"/>
    <w:pPr>
      <w:widowControl w:val="0"/>
      <w:adjustRightInd w:val="0"/>
      <w:ind w:left="851"/>
      <w:jc w:val="both"/>
      <w:textAlignment w:val="baseline"/>
    </w:pPr>
    <w:rPr>
      <w:rFonts w:ascii="Century" w:hAnsi="Century"/>
      <w:kern w:val="2"/>
      <w:sz w:val="21"/>
      <w:szCs w:val="20"/>
      <w:lang w:val="en-US"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17</Pages>
  <Words>4693</Words>
  <Characters>26751</Characters>
  <Application>Microsoft Office Word</Application>
  <DocSecurity>0</DocSecurity>
  <Lines>222</Lines>
  <Paragraphs>62</Paragraphs>
  <ScaleCrop>false</ScaleCrop>
  <HeadingPairs>
    <vt:vector size="2" baseType="variant">
      <vt:variant>
        <vt:lpstr>Title</vt:lpstr>
      </vt:variant>
      <vt:variant>
        <vt:i4>1</vt:i4>
      </vt:variant>
    </vt:vector>
  </HeadingPairs>
  <TitlesOfParts>
    <vt:vector size="1" baseType="lpstr">
      <vt:lpstr>Constitution IARU Region 3</vt:lpstr>
    </vt:vector>
  </TitlesOfParts>
  <Manager>Secretary</Manager>
  <Company>IARU Region 3</Company>
  <LinksUpToDate>false</LinksUpToDate>
  <CharactersWithSpaces>31382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Constitution IARU Region 3</dc:title>
  <dc:creator>Wisnu</dc:creator>
  <cp:lastModifiedBy>Yamamoto Ken</cp:lastModifiedBy>
  <cp:revision>3</cp:revision>
  <cp:lastPrinted>2018-05-28T15:35:00Z</cp:lastPrinted>
  <dcterms:created xsi:type="dcterms:W3CDTF">2018-05-31T21:36:00Z</dcterms:created>
  <dcterms:modified xsi:type="dcterms:W3CDTF">2018-07-05T07:50:00Z</dcterms:modified>
</cp:coreProperties>
</file>