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593"/>
        <w:gridCol w:w="5150"/>
        <w:gridCol w:w="1872"/>
      </w:tblGrid>
      <w:tr w:rsidR="006C05A8" w:rsidRPr="00CA1500" w:rsidTr="0017248C">
        <w:trPr>
          <w:trHeight w:val="1276"/>
        </w:trPr>
        <w:tc>
          <w:tcPr>
            <w:tcW w:w="704" w:type="dxa"/>
          </w:tcPr>
          <w:p w:rsidR="0005660E" w:rsidRPr="00CA1500" w:rsidRDefault="00A463EB" w:rsidP="00CA1500">
            <w:pPr>
              <w:tabs>
                <w:tab w:val="left" w:pos="567"/>
                <w:tab w:val="left" w:pos="709"/>
              </w:tabs>
              <w:ind w:left="567"/>
              <w:jc w:val="both"/>
              <w:rPr>
                <w:rFonts w:eastAsia="ＭＳ 明朝"/>
                <w:lang w:eastAsia="ja-JP"/>
              </w:rPr>
            </w:pPr>
            <w:r w:rsidRPr="00CA1500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508635" cy="1002030"/>
                  <wp:effectExtent l="0" t="0" r="5715" b="7620"/>
                  <wp:docPr id="1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635" cy="1002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Pr="00CA1500" w:rsidRDefault="004A56D2" w:rsidP="009A3152">
            <w:pPr>
              <w:tabs>
                <w:tab w:val="left" w:pos="567"/>
                <w:tab w:val="left" w:pos="709"/>
              </w:tabs>
              <w:ind w:left="567"/>
              <w:jc w:val="center"/>
              <w:rPr>
                <w:b/>
                <w:position w:val="6"/>
              </w:rPr>
            </w:pPr>
            <w:r w:rsidRPr="00CA1500">
              <w:rPr>
                <w:b/>
                <w:position w:val="6"/>
              </w:rPr>
              <w:t>INTERNATIONAL AMATEUR RADIO UNION</w:t>
            </w:r>
          </w:p>
          <w:p w:rsidR="004A56D2" w:rsidRPr="00CA1500" w:rsidRDefault="004A56D2" w:rsidP="009A3152">
            <w:pPr>
              <w:tabs>
                <w:tab w:val="left" w:pos="567"/>
                <w:tab w:val="left" w:pos="709"/>
              </w:tabs>
              <w:ind w:left="567"/>
              <w:jc w:val="center"/>
              <w:rPr>
                <w:b/>
                <w:smallCaps/>
              </w:rPr>
            </w:pPr>
            <w:r w:rsidRPr="00CA1500">
              <w:rPr>
                <w:b/>
                <w:position w:val="6"/>
              </w:rPr>
              <w:t>REGION 3</w:t>
            </w:r>
          </w:p>
          <w:p w:rsidR="0005660E" w:rsidRPr="00CA1500" w:rsidRDefault="009C09CD" w:rsidP="009A3152">
            <w:pPr>
              <w:tabs>
                <w:tab w:val="left" w:pos="567"/>
                <w:tab w:val="left" w:pos="709"/>
              </w:tabs>
              <w:ind w:left="567"/>
              <w:jc w:val="center"/>
              <w:rPr>
                <w:rFonts w:eastAsia="ＭＳ 明朝"/>
                <w:b/>
                <w:lang w:eastAsia="ja-JP"/>
              </w:rPr>
            </w:pPr>
            <w:r w:rsidRPr="00CA1500">
              <w:rPr>
                <w:rFonts w:eastAsia="ＭＳ 明朝"/>
                <w:b/>
                <w:lang w:eastAsia="ja-JP"/>
              </w:rPr>
              <w:t>S</w:t>
            </w:r>
            <w:r w:rsidR="002F27E1" w:rsidRPr="00CA1500">
              <w:rPr>
                <w:rFonts w:eastAsia="ＭＳ 明朝"/>
                <w:b/>
                <w:lang w:eastAsia="ja-JP"/>
              </w:rPr>
              <w:t>EVEN</w:t>
            </w:r>
            <w:r w:rsidRPr="00CA1500">
              <w:rPr>
                <w:rFonts w:eastAsia="ＭＳ 明朝"/>
                <w:b/>
                <w:lang w:eastAsia="ja-JP"/>
              </w:rPr>
              <w:t>TEENTH  REGIONAL  CONFERENCE</w:t>
            </w:r>
          </w:p>
        </w:tc>
        <w:tc>
          <w:tcPr>
            <w:tcW w:w="818" w:type="dxa"/>
          </w:tcPr>
          <w:p w:rsidR="0005660E" w:rsidRPr="00CA1500" w:rsidRDefault="00A463EB" w:rsidP="00CA1500">
            <w:pPr>
              <w:tabs>
                <w:tab w:val="left" w:pos="567"/>
                <w:tab w:val="left" w:pos="709"/>
              </w:tabs>
              <w:ind w:left="567"/>
              <w:jc w:val="both"/>
              <w:rPr>
                <w:rFonts w:eastAsia="ＭＳ 明朝"/>
                <w:lang w:eastAsia="ja-JP"/>
              </w:rPr>
            </w:pPr>
            <w:r w:rsidRPr="00CA1500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691515" cy="1089025"/>
                  <wp:effectExtent l="0" t="0" r="0" b="0"/>
                  <wp:docPr id="2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515" cy="108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Pr="00CA1500" w:rsidRDefault="009C09CD" w:rsidP="00CA1500">
      <w:pPr>
        <w:pStyle w:val="Head"/>
        <w:pBdr>
          <w:bottom w:val="single" w:sz="12" w:space="1" w:color="auto"/>
        </w:pBdr>
        <w:tabs>
          <w:tab w:val="clear" w:pos="6663"/>
          <w:tab w:val="left" w:pos="567"/>
          <w:tab w:val="left" w:pos="709"/>
          <w:tab w:val="right" w:pos="8647"/>
        </w:tabs>
        <w:ind w:leftChars="50" w:left="120" w:rightChars="-70" w:right="-168"/>
        <w:jc w:val="both"/>
        <w:rPr>
          <w:szCs w:val="24"/>
          <w:lang w:val="en-US"/>
        </w:rPr>
      </w:pPr>
      <w:r w:rsidRPr="00CA1500">
        <w:rPr>
          <w:szCs w:val="24"/>
          <w:lang w:val="en-US"/>
        </w:rPr>
        <w:t>1</w:t>
      </w:r>
      <w:r w:rsidR="002F27E1" w:rsidRPr="00CA1500">
        <w:rPr>
          <w:szCs w:val="24"/>
          <w:lang w:val="en-US"/>
        </w:rPr>
        <w:t>0</w:t>
      </w:r>
      <w:r w:rsidR="004A56D2" w:rsidRPr="00CA1500">
        <w:rPr>
          <w:szCs w:val="24"/>
          <w:lang w:val="en-US"/>
        </w:rPr>
        <w:t xml:space="preserve"> – </w:t>
      </w:r>
      <w:r w:rsidRPr="00CA1500">
        <w:rPr>
          <w:szCs w:val="24"/>
          <w:lang w:val="en-US"/>
        </w:rPr>
        <w:t>1</w:t>
      </w:r>
      <w:r w:rsidR="002F27E1" w:rsidRPr="00CA1500">
        <w:rPr>
          <w:szCs w:val="24"/>
          <w:lang w:val="en-US"/>
        </w:rPr>
        <w:t>4</w:t>
      </w:r>
      <w:r w:rsidR="004A56D2" w:rsidRPr="00CA1500">
        <w:rPr>
          <w:szCs w:val="24"/>
          <w:lang w:val="en-US"/>
        </w:rPr>
        <w:t xml:space="preserve"> </w:t>
      </w:r>
      <w:r w:rsidR="002F27E1" w:rsidRPr="00CA1500">
        <w:rPr>
          <w:szCs w:val="24"/>
          <w:lang w:val="en-US"/>
        </w:rPr>
        <w:t>Septem</w:t>
      </w:r>
      <w:r w:rsidR="004A56D2" w:rsidRPr="00CA1500">
        <w:rPr>
          <w:szCs w:val="24"/>
          <w:lang w:val="en-US"/>
        </w:rPr>
        <w:t>ber 20</w:t>
      </w:r>
      <w:r w:rsidR="002F418E" w:rsidRPr="00CA1500">
        <w:rPr>
          <w:szCs w:val="24"/>
          <w:lang w:val="en-US"/>
        </w:rPr>
        <w:t>1</w:t>
      </w:r>
      <w:r w:rsidR="002F27E1" w:rsidRPr="00CA1500">
        <w:rPr>
          <w:szCs w:val="24"/>
          <w:lang w:val="en-US"/>
        </w:rPr>
        <w:t>8</w:t>
      </w:r>
      <w:r w:rsidR="004A56D2" w:rsidRPr="00CA1500">
        <w:rPr>
          <w:szCs w:val="24"/>
          <w:lang w:val="en-US"/>
        </w:rPr>
        <w:tab/>
      </w:r>
      <w:r w:rsidR="002F27E1" w:rsidRPr="00CA1500">
        <w:rPr>
          <w:szCs w:val="24"/>
          <w:lang w:val="en-US"/>
        </w:rPr>
        <w:t>Seoul, Korea</w:t>
      </w:r>
    </w:p>
    <w:p w:rsidR="004A56D2" w:rsidRPr="00CA1500" w:rsidRDefault="004A56D2" w:rsidP="00CA1500">
      <w:pPr>
        <w:pStyle w:val="Data"/>
        <w:tabs>
          <w:tab w:val="left" w:pos="567"/>
          <w:tab w:val="left" w:pos="709"/>
        </w:tabs>
        <w:ind w:left="567"/>
        <w:jc w:val="both"/>
        <w:rPr>
          <w:szCs w:val="24"/>
          <w:lang w:val="en-US"/>
        </w:rPr>
      </w:pPr>
    </w:p>
    <w:p w:rsidR="004A56D2" w:rsidRPr="00CA1500" w:rsidRDefault="004A56D2" w:rsidP="009A3152">
      <w:pPr>
        <w:pStyle w:val="Head"/>
        <w:tabs>
          <w:tab w:val="clear" w:pos="6663"/>
          <w:tab w:val="left" w:pos="567"/>
          <w:tab w:val="left" w:pos="709"/>
        </w:tabs>
        <w:wordWrap w:val="0"/>
        <w:ind w:left="567" w:rightChars="-70" w:right="-168"/>
        <w:jc w:val="right"/>
        <w:rPr>
          <w:szCs w:val="24"/>
          <w:lang w:val="en-US"/>
        </w:rPr>
      </w:pPr>
      <w:r w:rsidRPr="00CA1500">
        <w:rPr>
          <w:b/>
          <w:szCs w:val="24"/>
          <w:lang w:val="en-US"/>
        </w:rPr>
        <w:t xml:space="preserve">Document No. </w:t>
      </w:r>
      <w:r w:rsidR="002F27E1" w:rsidRPr="00CA1500">
        <w:rPr>
          <w:b/>
          <w:szCs w:val="24"/>
          <w:lang w:val="en-US"/>
        </w:rPr>
        <w:t>18</w:t>
      </w:r>
      <w:r w:rsidRPr="00CA1500">
        <w:rPr>
          <w:b/>
          <w:szCs w:val="24"/>
          <w:lang w:val="en-US"/>
        </w:rPr>
        <w:t>/XV</w:t>
      </w:r>
      <w:r w:rsidR="002F27E1" w:rsidRPr="00CA1500">
        <w:rPr>
          <w:b/>
          <w:szCs w:val="24"/>
          <w:lang w:val="en-US"/>
        </w:rPr>
        <w:t>I</w:t>
      </w:r>
      <w:r w:rsidR="009C09CD" w:rsidRPr="00CA1500">
        <w:rPr>
          <w:b/>
          <w:szCs w:val="24"/>
          <w:lang w:val="en-US"/>
        </w:rPr>
        <w:t>I</w:t>
      </w:r>
      <w:r w:rsidRPr="00CA1500">
        <w:rPr>
          <w:b/>
          <w:szCs w:val="24"/>
          <w:lang w:val="en-US"/>
        </w:rPr>
        <w:t>/0</w:t>
      </w:r>
      <w:r w:rsidR="006F7077">
        <w:rPr>
          <w:b/>
          <w:szCs w:val="24"/>
          <w:lang w:val="en-US"/>
        </w:rPr>
        <w:t>22</w:t>
      </w:r>
    </w:p>
    <w:p w:rsidR="004A56D2" w:rsidRPr="00CA1500" w:rsidRDefault="004A56D2" w:rsidP="009A3152">
      <w:pPr>
        <w:pStyle w:val="Head"/>
        <w:tabs>
          <w:tab w:val="clear" w:pos="6663"/>
          <w:tab w:val="left" w:pos="567"/>
          <w:tab w:val="left" w:pos="709"/>
        </w:tabs>
        <w:wordWrap w:val="0"/>
        <w:ind w:left="567" w:rightChars="-70" w:right="-168"/>
        <w:jc w:val="right"/>
        <w:rPr>
          <w:b/>
          <w:szCs w:val="24"/>
          <w:lang w:val="en-US"/>
        </w:rPr>
      </w:pPr>
      <w:r w:rsidRPr="00CA1500">
        <w:rPr>
          <w:b/>
          <w:szCs w:val="24"/>
          <w:lang w:val="en-US"/>
        </w:rPr>
        <w:t xml:space="preserve">Agenda Item: </w:t>
      </w:r>
      <w:r w:rsidR="006F7077">
        <w:rPr>
          <w:b/>
          <w:szCs w:val="24"/>
          <w:lang w:val="en-US"/>
        </w:rPr>
        <w:t>11.11</w:t>
      </w:r>
    </w:p>
    <w:p w:rsidR="004A56D2" w:rsidRPr="00CA1500" w:rsidRDefault="004A56D2" w:rsidP="00CA1500">
      <w:pPr>
        <w:pStyle w:val="Subject"/>
        <w:tabs>
          <w:tab w:val="clear" w:pos="1134"/>
          <w:tab w:val="left" w:pos="567"/>
          <w:tab w:val="left" w:pos="709"/>
        </w:tabs>
        <w:ind w:left="567" w:firstLine="0"/>
        <w:jc w:val="both"/>
        <w:rPr>
          <w:szCs w:val="24"/>
          <w:lang w:val="en-US"/>
        </w:rPr>
      </w:pPr>
      <w:bookmarkStart w:id="0" w:name="recibido"/>
      <w:bookmarkEnd w:id="0"/>
    </w:p>
    <w:p w:rsidR="004A56D2" w:rsidRDefault="006F6DE8" w:rsidP="00CA1500">
      <w:pPr>
        <w:pStyle w:val="10"/>
        <w:tabs>
          <w:tab w:val="clear" w:pos="794"/>
          <w:tab w:val="clear" w:pos="1191"/>
          <w:tab w:val="clear" w:pos="1588"/>
          <w:tab w:val="clear" w:pos="1985"/>
          <w:tab w:val="left" w:pos="567"/>
          <w:tab w:val="left" w:pos="709"/>
        </w:tabs>
        <w:ind w:left="567"/>
        <w:jc w:val="center"/>
        <w:rPr>
          <w:b/>
          <w:bCs/>
          <w:szCs w:val="24"/>
          <w:lang w:val="en-US"/>
        </w:rPr>
      </w:pPr>
      <w:r>
        <w:rPr>
          <w:b/>
          <w:bCs/>
          <w:szCs w:val="24"/>
          <w:lang w:val="id-ID"/>
        </w:rPr>
        <w:t xml:space="preserve">PROPOSAL </w:t>
      </w:r>
      <w:r>
        <w:rPr>
          <w:b/>
          <w:bCs/>
          <w:szCs w:val="24"/>
          <w:lang w:val="en-US"/>
        </w:rPr>
        <w:t xml:space="preserve">ESTABLISHMENT  THE </w:t>
      </w:r>
      <w:r w:rsidR="00272120" w:rsidRPr="00CA1500">
        <w:rPr>
          <w:b/>
          <w:bCs/>
          <w:szCs w:val="24"/>
          <w:lang w:val="id-ID"/>
        </w:rPr>
        <w:t xml:space="preserve">IARU REGION 3 BAND PLAN </w:t>
      </w:r>
      <w:r w:rsidR="00DF21D1">
        <w:rPr>
          <w:b/>
          <w:bCs/>
          <w:szCs w:val="24"/>
          <w:lang w:val="id-ID"/>
        </w:rPr>
        <w:t>COMMITTEE</w:t>
      </w:r>
    </w:p>
    <w:p w:rsidR="00DF21D1" w:rsidRPr="00DF21D1" w:rsidRDefault="00DF21D1" w:rsidP="00DF21D1">
      <w:pPr>
        <w:jc w:val="center"/>
        <w:rPr>
          <w:b/>
          <w:lang w:eastAsia="ja-JP"/>
        </w:rPr>
      </w:pPr>
      <w:r>
        <w:rPr>
          <w:b/>
          <w:lang w:eastAsia="ja-JP"/>
        </w:rPr>
        <w:t xml:space="preserve"> ( </w:t>
      </w:r>
      <w:r w:rsidRPr="00DF21D1">
        <w:rPr>
          <w:b/>
          <w:lang w:eastAsia="ja-JP"/>
        </w:rPr>
        <w:t>ORARI</w:t>
      </w:r>
      <w:r>
        <w:rPr>
          <w:b/>
          <w:lang w:eastAsia="ja-JP"/>
        </w:rPr>
        <w:t xml:space="preserve"> )</w:t>
      </w:r>
    </w:p>
    <w:p w:rsidR="004A56D2" w:rsidRPr="00CA1500" w:rsidRDefault="004A56D2" w:rsidP="00CA1500">
      <w:pPr>
        <w:pStyle w:val="Subject"/>
        <w:tabs>
          <w:tab w:val="clear" w:pos="1134"/>
          <w:tab w:val="left" w:pos="567"/>
          <w:tab w:val="left" w:pos="709"/>
        </w:tabs>
        <w:ind w:left="567" w:firstLine="0"/>
        <w:jc w:val="both"/>
        <w:rPr>
          <w:szCs w:val="24"/>
          <w:lang w:val="en-US"/>
        </w:rPr>
      </w:pPr>
      <w:bookmarkStart w:id="1" w:name="_GoBack"/>
      <w:bookmarkEnd w:id="1"/>
    </w:p>
    <w:p w:rsidR="004A56D2" w:rsidRPr="00CA1500" w:rsidRDefault="004A56D2" w:rsidP="00CA1500">
      <w:pPr>
        <w:tabs>
          <w:tab w:val="left" w:pos="567"/>
          <w:tab w:val="left" w:pos="709"/>
        </w:tabs>
        <w:ind w:left="567"/>
        <w:jc w:val="both"/>
        <w:rPr>
          <w:rFonts w:eastAsia="ＭＳ 明朝"/>
          <w:lang w:eastAsia="ja-JP"/>
        </w:rPr>
      </w:pPr>
    </w:p>
    <w:p w:rsidR="00106B04" w:rsidRDefault="00106B04" w:rsidP="00CA1500">
      <w:pPr>
        <w:pStyle w:val="ac"/>
        <w:numPr>
          <w:ilvl w:val="0"/>
          <w:numId w:val="10"/>
        </w:numPr>
        <w:tabs>
          <w:tab w:val="left" w:pos="567"/>
          <w:tab w:val="left" w:pos="709"/>
        </w:tabs>
        <w:ind w:left="567" w:hanging="567"/>
        <w:jc w:val="both"/>
        <w:rPr>
          <w:rFonts w:eastAsia="ＭＳ 明朝"/>
          <w:b/>
          <w:lang w:val="id-ID" w:eastAsia="ja-JP"/>
        </w:rPr>
      </w:pPr>
      <w:r>
        <w:rPr>
          <w:rFonts w:eastAsia="ＭＳ 明朝"/>
          <w:b/>
          <w:lang w:val="id-ID" w:eastAsia="ja-JP"/>
        </w:rPr>
        <w:t>Introduction</w:t>
      </w:r>
    </w:p>
    <w:p w:rsidR="006B0E0A" w:rsidRDefault="006B0E0A" w:rsidP="006B0E0A">
      <w:pPr>
        <w:pStyle w:val="ac"/>
        <w:tabs>
          <w:tab w:val="left" w:pos="567"/>
          <w:tab w:val="left" w:pos="709"/>
        </w:tabs>
        <w:ind w:left="567"/>
        <w:jc w:val="both"/>
        <w:rPr>
          <w:rFonts w:eastAsia="ＭＳ 明朝"/>
          <w:b/>
          <w:lang w:val="id-ID" w:eastAsia="ja-JP"/>
        </w:rPr>
      </w:pPr>
    </w:p>
    <w:p w:rsidR="00106B04" w:rsidRDefault="00106B04" w:rsidP="00106B04">
      <w:pPr>
        <w:spacing w:after="120"/>
        <w:ind w:left="567"/>
        <w:jc w:val="both"/>
        <w:rPr>
          <w:lang w:val="id-ID"/>
        </w:rPr>
      </w:pPr>
      <w:r>
        <w:rPr>
          <w:lang w:val="id-ID"/>
        </w:rPr>
        <w:t>Currently t</w:t>
      </w:r>
      <w:r>
        <w:t xml:space="preserve">he IARU Region 3 Band Plans are </w:t>
      </w:r>
      <w:r w:rsidR="00524791">
        <w:t xml:space="preserve">based on </w:t>
      </w:r>
      <w:r>
        <w:t>the triennial IARU</w:t>
      </w:r>
      <w:r>
        <w:rPr>
          <w:lang w:val="id-ID"/>
        </w:rPr>
        <w:t xml:space="preserve"> </w:t>
      </w:r>
      <w:r>
        <w:t>Region 3 Conferences.</w:t>
      </w:r>
    </w:p>
    <w:p w:rsidR="00E15087" w:rsidRPr="001236C2" w:rsidRDefault="00E15087" w:rsidP="00106B04">
      <w:pPr>
        <w:spacing w:after="120"/>
        <w:ind w:left="567"/>
        <w:jc w:val="both"/>
      </w:pPr>
      <w:r>
        <w:rPr>
          <w:lang w:val="id-ID"/>
        </w:rPr>
        <w:t xml:space="preserve">There are a new </w:t>
      </w:r>
      <w:r w:rsidR="00524791">
        <w:t xml:space="preserve">product or </w:t>
      </w:r>
      <w:r>
        <w:rPr>
          <w:lang w:val="id-ID"/>
        </w:rPr>
        <w:t xml:space="preserve">technologies coming out every </w:t>
      </w:r>
      <w:r w:rsidR="00524791">
        <w:t xml:space="preserve">month that may or may not emitting radio spectrum that affecting directly or indirectly </w:t>
      </w:r>
      <w:r w:rsidR="00670CED">
        <w:rPr>
          <w:lang w:val="id-ID"/>
        </w:rPr>
        <w:t xml:space="preserve">to </w:t>
      </w:r>
      <w:r>
        <w:rPr>
          <w:lang w:val="id-ID"/>
        </w:rPr>
        <w:t>amateurs</w:t>
      </w:r>
      <w:r w:rsidR="00524791">
        <w:t xml:space="preserve"> radio</w:t>
      </w:r>
      <w:r w:rsidR="00670CED">
        <w:rPr>
          <w:lang w:val="id-ID"/>
        </w:rPr>
        <w:t xml:space="preserve"> spectrums</w:t>
      </w:r>
      <w:r>
        <w:rPr>
          <w:lang w:val="id-ID"/>
        </w:rPr>
        <w:t>.</w:t>
      </w:r>
      <w:r w:rsidR="001236C2">
        <w:t xml:space="preserve">  Beside product there are also policies changes from regional authorities related to Amateur Radio Spectrum. </w:t>
      </w:r>
    </w:p>
    <w:p w:rsidR="00E15087" w:rsidRPr="001236C2" w:rsidRDefault="001236C2" w:rsidP="00C07475">
      <w:pPr>
        <w:pStyle w:val="a7"/>
        <w:tabs>
          <w:tab w:val="left" w:pos="567"/>
        </w:tabs>
        <w:spacing w:after="120"/>
        <w:ind w:left="567"/>
        <w:jc w:val="both"/>
      </w:pPr>
      <w:r>
        <w:rPr>
          <w:lang w:val="id-ID"/>
        </w:rPr>
        <w:t xml:space="preserve">It’s important for </w:t>
      </w:r>
      <w:r w:rsidR="00670CED">
        <w:rPr>
          <w:lang w:val="id-ID"/>
        </w:rPr>
        <w:t xml:space="preserve">IARU Region 3 to have the Committee to </w:t>
      </w:r>
      <w:r>
        <w:t xml:space="preserve">manage </w:t>
      </w:r>
      <w:r w:rsidR="00BB6621">
        <w:t>band plans</w:t>
      </w:r>
      <w:r w:rsidR="00BB6621">
        <w:rPr>
          <w:lang w:val="id-ID"/>
        </w:rPr>
        <w:t>.</w:t>
      </w:r>
      <w:r>
        <w:t xml:space="preserve"> </w:t>
      </w:r>
    </w:p>
    <w:p w:rsidR="00106B04" w:rsidRPr="006B0E0A" w:rsidRDefault="00106B04" w:rsidP="006B0E0A">
      <w:pPr>
        <w:tabs>
          <w:tab w:val="left" w:pos="567"/>
          <w:tab w:val="left" w:pos="709"/>
        </w:tabs>
        <w:jc w:val="both"/>
        <w:rPr>
          <w:rFonts w:eastAsia="ＭＳ 明朝"/>
          <w:b/>
          <w:lang w:val="id-ID" w:eastAsia="ja-JP"/>
        </w:rPr>
      </w:pPr>
    </w:p>
    <w:p w:rsidR="0005660E" w:rsidRPr="00CA1500" w:rsidRDefault="0009654E" w:rsidP="00CA1500">
      <w:pPr>
        <w:pStyle w:val="ac"/>
        <w:numPr>
          <w:ilvl w:val="0"/>
          <w:numId w:val="10"/>
        </w:numPr>
        <w:tabs>
          <w:tab w:val="left" w:pos="567"/>
          <w:tab w:val="left" w:pos="709"/>
        </w:tabs>
        <w:ind w:left="567" w:hanging="567"/>
        <w:jc w:val="both"/>
        <w:rPr>
          <w:rFonts w:eastAsia="ＭＳ 明朝"/>
          <w:b/>
          <w:lang w:val="id-ID" w:eastAsia="ja-JP"/>
        </w:rPr>
      </w:pPr>
      <w:r>
        <w:rPr>
          <w:rFonts w:eastAsia="ＭＳ 明朝"/>
          <w:b/>
          <w:lang w:val="id-ID" w:eastAsia="ja-JP"/>
        </w:rPr>
        <w:t>Terms of Reference for the IAR</w:t>
      </w:r>
      <w:r w:rsidR="00E72B4C">
        <w:rPr>
          <w:rFonts w:eastAsia="ＭＳ 明朝"/>
          <w:b/>
          <w:lang w:val="id-ID" w:eastAsia="ja-JP"/>
        </w:rPr>
        <w:t>U Region 3 Band Plan Committee</w:t>
      </w:r>
    </w:p>
    <w:p w:rsidR="00272120" w:rsidRPr="00CA1500" w:rsidRDefault="00272120" w:rsidP="00CA1500">
      <w:pPr>
        <w:tabs>
          <w:tab w:val="left" w:pos="567"/>
          <w:tab w:val="left" w:pos="709"/>
        </w:tabs>
        <w:jc w:val="both"/>
        <w:rPr>
          <w:rFonts w:eastAsia="ＭＳ 明朝"/>
          <w:b/>
          <w:lang w:val="id-ID" w:eastAsia="ja-JP"/>
        </w:rPr>
      </w:pPr>
      <w:r w:rsidRPr="00CA1500">
        <w:rPr>
          <w:rFonts w:eastAsia="ＭＳ 明朝"/>
          <w:b/>
          <w:lang w:val="id-ID" w:eastAsia="ja-JP"/>
        </w:rPr>
        <w:tab/>
      </w:r>
    </w:p>
    <w:p w:rsidR="00272120" w:rsidRPr="00CA1500" w:rsidRDefault="00272120" w:rsidP="00CA1500">
      <w:pPr>
        <w:numPr>
          <w:ilvl w:val="0"/>
          <w:numId w:val="11"/>
        </w:numPr>
        <w:tabs>
          <w:tab w:val="left" w:pos="709"/>
          <w:tab w:val="left" w:pos="993"/>
        </w:tabs>
        <w:spacing w:after="4" w:line="252" w:lineRule="auto"/>
        <w:ind w:left="993" w:hanging="426"/>
        <w:jc w:val="both"/>
      </w:pPr>
      <w:r w:rsidRPr="00CA1500">
        <w:rPr>
          <w:rFonts w:eastAsia="Arial"/>
        </w:rPr>
        <w:t xml:space="preserve">To co-ordinate the activities of amateurs in Region </w:t>
      </w:r>
      <w:r w:rsidRPr="00CA1500">
        <w:rPr>
          <w:rFonts w:eastAsia="Arial"/>
          <w:lang w:val="id-ID"/>
        </w:rPr>
        <w:t>3</w:t>
      </w:r>
      <w:r w:rsidRPr="00CA1500">
        <w:rPr>
          <w:rFonts w:eastAsia="Arial"/>
        </w:rPr>
        <w:t xml:space="preserve"> with respect to fr</w:t>
      </w:r>
      <w:r w:rsidR="00FF15BF">
        <w:rPr>
          <w:rFonts w:eastAsia="Arial"/>
        </w:rPr>
        <w:t xml:space="preserve">equency allocations </w:t>
      </w:r>
      <w:r w:rsidR="00FF15BF">
        <w:rPr>
          <w:rFonts w:eastAsia="Arial"/>
          <w:lang w:val="id-ID"/>
        </w:rPr>
        <w:t>for amateur radio</w:t>
      </w:r>
      <w:r w:rsidR="003734F8">
        <w:rPr>
          <w:rFonts w:eastAsia="Arial"/>
          <w:lang w:val="id-ID"/>
        </w:rPr>
        <w:t>.</w:t>
      </w:r>
    </w:p>
    <w:p w:rsidR="00272120" w:rsidRPr="00CA1500" w:rsidRDefault="00272120" w:rsidP="00CA1500">
      <w:pPr>
        <w:tabs>
          <w:tab w:val="left" w:pos="709"/>
          <w:tab w:val="left" w:pos="993"/>
        </w:tabs>
        <w:spacing w:after="13"/>
        <w:ind w:left="993" w:hanging="426"/>
        <w:jc w:val="both"/>
      </w:pPr>
      <w:r w:rsidRPr="00CA1500">
        <w:rPr>
          <w:rFonts w:eastAsia="Arial"/>
        </w:rPr>
        <w:t xml:space="preserve"> </w:t>
      </w:r>
    </w:p>
    <w:p w:rsidR="00272120" w:rsidRPr="00CA1500" w:rsidRDefault="00272120" w:rsidP="00CA1500">
      <w:pPr>
        <w:numPr>
          <w:ilvl w:val="0"/>
          <w:numId w:val="11"/>
        </w:numPr>
        <w:tabs>
          <w:tab w:val="left" w:pos="709"/>
          <w:tab w:val="left" w:pos="993"/>
        </w:tabs>
        <w:spacing w:after="4" w:line="252" w:lineRule="auto"/>
        <w:ind w:left="993" w:hanging="426"/>
        <w:jc w:val="both"/>
      </w:pPr>
      <w:r w:rsidRPr="00CA1500">
        <w:rPr>
          <w:rFonts w:eastAsia="Arial"/>
        </w:rPr>
        <w:t>To ensure that adequate use is made of existing allocations and to consider possible new allocations</w:t>
      </w:r>
      <w:r w:rsidR="003734F8">
        <w:rPr>
          <w:rFonts w:eastAsia="Arial"/>
          <w:lang w:val="id-ID"/>
        </w:rPr>
        <w:t>.</w:t>
      </w:r>
    </w:p>
    <w:p w:rsidR="00272120" w:rsidRPr="00CA1500" w:rsidRDefault="00272120" w:rsidP="00CA1500">
      <w:pPr>
        <w:tabs>
          <w:tab w:val="left" w:pos="709"/>
          <w:tab w:val="left" w:pos="993"/>
        </w:tabs>
        <w:spacing w:after="13"/>
        <w:ind w:left="993" w:hanging="426"/>
        <w:jc w:val="both"/>
      </w:pPr>
      <w:r w:rsidRPr="00CA1500">
        <w:rPr>
          <w:rFonts w:eastAsia="Arial"/>
        </w:rPr>
        <w:t xml:space="preserve"> </w:t>
      </w:r>
    </w:p>
    <w:p w:rsidR="00272120" w:rsidRPr="00CA1500" w:rsidRDefault="00272120" w:rsidP="00CA1500">
      <w:pPr>
        <w:numPr>
          <w:ilvl w:val="0"/>
          <w:numId w:val="11"/>
        </w:numPr>
        <w:tabs>
          <w:tab w:val="left" w:pos="709"/>
          <w:tab w:val="left" w:pos="993"/>
        </w:tabs>
        <w:spacing w:after="4" w:line="252" w:lineRule="auto"/>
        <w:ind w:left="993" w:hanging="426"/>
        <w:jc w:val="both"/>
      </w:pPr>
      <w:r w:rsidRPr="00CA1500">
        <w:rPr>
          <w:rFonts w:eastAsia="Arial"/>
        </w:rPr>
        <w:t>To co-ordinate and promote scientific invest</w:t>
      </w:r>
      <w:r w:rsidR="00CA1500">
        <w:rPr>
          <w:rFonts w:eastAsia="Arial"/>
        </w:rPr>
        <w:t>igations by member societies of</w:t>
      </w:r>
      <w:r w:rsidR="00CA1500">
        <w:rPr>
          <w:rFonts w:eastAsia="Arial"/>
          <w:lang w:val="id-ID"/>
        </w:rPr>
        <w:t xml:space="preserve"> </w:t>
      </w:r>
      <w:r w:rsidRPr="00CA1500">
        <w:rPr>
          <w:rFonts w:eastAsia="Arial"/>
        </w:rPr>
        <w:t xml:space="preserve">IARU Region </w:t>
      </w:r>
      <w:r w:rsidR="00E64361">
        <w:rPr>
          <w:rFonts w:eastAsia="Arial"/>
          <w:lang w:val="id-ID"/>
        </w:rPr>
        <w:t>3</w:t>
      </w:r>
      <w:r w:rsidRPr="00CA1500">
        <w:rPr>
          <w:rFonts w:eastAsia="Arial"/>
        </w:rPr>
        <w:t xml:space="preserve"> on all frequencies</w:t>
      </w:r>
      <w:r w:rsidR="003734F8">
        <w:rPr>
          <w:rFonts w:eastAsia="Arial"/>
          <w:lang w:val="id-ID"/>
        </w:rPr>
        <w:t>.</w:t>
      </w:r>
    </w:p>
    <w:p w:rsidR="00272120" w:rsidRPr="00CA1500" w:rsidRDefault="00272120" w:rsidP="00CA1500">
      <w:pPr>
        <w:tabs>
          <w:tab w:val="left" w:pos="709"/>
          <w:tab w:val="left" w:pos="993"/>
        </w:tabs>
        <w:spacing w:after="15"/>
        <w:ind w:left="993" w:hanging="426"/>
        <w:jc w:val="both"/>
      </w:pPr>
      <w:r w:rsidRPr="00CA1500">
        <w:rPr>
          <w:rFonts w:eastAsia="Arial"/>
        </w:rPr>
        <w:t xml:space="preserve"> </w:t>
      </w:r>
    </w:p>
    <w:p w:rsidR="00272120" w:rsidRPr="00CA1500" w:rsidRDefault="00E64361" w:rsidP="00CA1500">
      <w:pPr>
        <w:numPr>
          <w:ilvl w:val="0"/>
          <w:numId w:val="11"/>
        </w:numPr>
        <w:tabs>
          <w:tab w:val="left" w:pos="709"/>
          <w:tab w:val="left" w:pos="993"/>
        </w:tabs>
        <w:spacing w:after="4" w:line="252" w:lineRule="auto"/>
        <w:ind w:left="993" w:hanging="426"/>
        <w:jc w:val="both"/>
      </w:pPr>
      <w:r>
        <w:rPr>
          <w:rFonts w:eastAsia="Arial"/>
        </w:rPr>
        <w:t xml:space="preserve">To recommend IARU Region </w:t>
      </w:r>
      <w:r>
        <w:rPr>
          <w:rFonts w:eastAsia="Arial"/>
          <w:lang w:val="id-ID"/>
        </w:rPr>
        <w:t>3</w:t>
      </w:r>
      <w:r w:rsidR="00272120" w:rsidRPr="00CA1500">
        <w:rPr>
          <w:rFonts w:eastAsia="Arial"/>
        </w:rPr>
        <w:t xml:space="preserve"> band plans aimed at promoting greater effectiveness for communications</w:t>
      </w:r>
      <w:r w:rsidR="003734F8">
        <w:rPr>
          <w:rFonts w:eastAsia="Arial"/>
          <w:lang w:val="id-ID"/>
        </w:rPr>
        <w:t>.</w:t>
      </w:r>
    </w:p>
    <w:p w:rsidR="00272120" w:rsidRPr="00CA1500" w:rsidRDefault="00272120" w:rsidP="00CA1500">
      <w:pPr>
        <w:tabs>
          <w:tab w:val="left" w:pos="709"/>
          <w:tab w:val="left" w:pos="993"/>
        </w:tabs>
        <w:spacing w:after="13"/>
        <w:ind w:left="993" w:hanging="426"/>
        <w:jc w:val="both"/>
      </w:pPr>
      <w:r w:rsidRPr="00CA1500">
        <w:rPr>
          <w:rFonts w:eastAsia="Arial"/>
        </w:rPr>
        <w:t xml:space="preserve"> </w:t>
      </w:r>
    </w:p>
    <w:p w:rsidR="00272120" w:rsidRPr="00CA1500" w:rsidRDefault="005D56A7" w:rsidP="00CA1500">
      <w:pPr>
        <w:numPr>
          <w:ilvl w:val="0"/>
          <w:numId w:val="12"/>
        </w:numPr>
        <w:tabs>
          <w:tab w:val="left" w:pos="709"/>
          <w:tab w:val="left" w:pos="993"/>
        </w:tabs>
        <w:spacing w:after="4" w:line="252" w:lineRule="auto"/>
        <w:ind w:left="993" w:hanging="426"/>
        <w:jc w:val="both"/>
      </w:pPr>
      <w:r>
        <w:rPr>
          <w:rFonts w:eastAsia="Arial"/>
          <w:lang w:val="id-ID"/>
        </w:rPr>
        <w:t xml:space="preserve"> </w:t>
      </w:r>
      <w:r>
        <w:rPr>
          <w:rFonts w:eastAsia="Arial"/>
          <w:lang w:val="id-ID"/>
        </w:rPr>
        <w:tab/>
      </w:r>
      <w:r w:rsidR="00272120" w:rsidRPr="00CA1500">
        <w:rPr>
          <w:rFonts w:eastAsia="Arial"/>
        </w:rPr>
        <w:t>To encourage special projects on the frequency allocations aimed at advancing amateur</w:t>
      </w:r>
      <w:r w:rsidR="003734F8">
        <w:rPr>
          <w:rFonts w:eastAsia="Arial"/>
        </w:rPr>
        <w:t xml:space="preserve"> radio communication techniques</w:t>
      </w:r>
      <w:r w:rsidR="003734F8">
        <w:rPr>
          <w:rFonts w:eastAsia="Arial"/>
          <w:lang w:val="id-ID"/>
        </w:rPr>
        <w:t>.</w:t>
      </w:r>
    </w:p>
    <w:p w:rsidR="00272120" w:rsidRPr="00CA1500" w:rsidRDefault="00272120" w:rsidP="00CA1500">
      <w:pPr>
        <w:tabs>
          <w:tab w:val="left" w:pos="709"/>
          <w:tab w:val="left" w:pos="993"/>
        </w:tabs>
        <w:ind w:left="993" w:hanging="426"/>
        <w:jc w:val="both"/>
      </w:pPr>
      <w:r w:rsidRPr="00CA1500">
        <w:rPr>
          <w:rFonts w:eastAsia="Arial"/>
        </w:rPr>
        <w:t xml:space="preserve"> </w:t>
      </w:r>
    </w:p>
    <w:p w:rsidR="00272120" w:rsidRPr="00CA1500" w:rsidRDefault="005D56A7" w:rsidP="00CA1500">
      <w:pPr>
        <w:numPr>
          <w:ilvl w:val="0"/>
          <w:numId w:val="12"/>
        </w:numPr>
        <w:tabs>
          <w:tab w:val="left" w:pos="709"/>
          <w:tab w:val="left" w:pos="993"/>
        </w:tabs>
        <w:spacing w:after="4" w:line="252" w:lineRule="auto"/>
        <w:ind w:left="993" w:hanging="426"/>
        <w:jc w:val="both"/>
      </w:pPr>
      <w:r>
        <w:rPr>
          <w:rFonts w:eastAsia="Arial"/>
          <w:lang w:val="id-ID"/>
        </w:rPr>
        <w:t xml:space="preserve"> </w:t>
      </w:r>
      <w:r>
        <w:rPr>
          <w:rFonts w:eastAsia="Arial"/>
          <w:lang w:val="id-ID"/>
        </w:rPr>
        <w:tab/>
      </w:r>
      <w:r w:rsidR="00272120" w:rsidRPr="00CA1500">
        <w:rPr>
          <w:rFonts w:eastAsia="Arial"/>
        </w:rPr>
        <w:t>To assist in the protection of the amateur allocations from possible loss by stimulating activity and demonstratin</w:t>
      </w:r>
      <w:r w:rsidR="003734F8">
        <w:rPr>
          <w:rFonts w:eastAsia="Arial"/>
        </w:rPr>
        <w:t>g the effective use by amateurs</w:t>
      </w:r>
      <w:r w:rsidR="003734F8">
        <w:rPr>
          <w:rFonts w:eastAsia="Arial"/>
          <w:lang w:val="id-ID"/>
        </w:rPr>
        <w:t>.</w:t>
      </w:r>
    </w:p>
    <w:p w:rsidR="00272120" w:rsidRPr="00CA1500" w:rsidRDefault="00272120" w:rsidP="00CA1500">
      <w:pPr>
        <w:tabs>
          <w:tab w:val="left" w:pos="709"/>
          <w:tab w:val="left" w:pos="993"/>
        </w:tabs>
        <w:ind w:left="993" w:hanging="426"/>
        <w:jc w:val="both"/>
      </w:pPr>
      <w:r w:rsidRPr="00CA1500">
        <w:rPr>
          <w:rFonts w:eastAsia="Arial"/>
        </w:rPr>
        <w:t xml:space="preserve"> </w:t>
      </w:r>
    </w:p>
    <w:p w:rsidR="00272120" w:rsidRPr="00CA1500" w:rsidRDefault="005D56A7" w:rsidP="00CA1500">
      <w:pPr>
        <w:numPr>
          <w:ilvl w:val="0"/>
          <w:numId w:val="12"/>
        </w:numPr>
        <w:tabs>
          <w:tab w:val="left" w:pos="709"/>
          <w:tab w:val="left" w:pos="993"/>
        </w:tabs>
        <w:spacing w:after="4" w:line="252" w:lineRule="auto"/>
        <w:ind w:left="993" w:hanging="426"/>
        <w:jc w:val="both"/>
      </w:pPr>
      <w:r w:rsidRPr="007E13E4">
        <w:rPr>
          <w:rFonts w:eastAsia="Arial"/>
          <w:lang w:val="id-ID"/>
        </w:rPr>
        <w:lastRenderedPageBreak/>
        <w:t xml:space="preserve"> </w:t>
      </w:r>
      <w:r w:rsidRPr="007E13E4">
        <w:rPr>
          <w:rFonts w:eastAsia="Arial"/>
          <w:lang w:val="id-ID"/>
        </w:rPr>
        <w:tab/>
      </w:r>
      <w:r w:rsidR="00272120" w:rsidRPr="007E13E4">
        <w:rPr>
          <w:rFonts w:eastAsia="Arial"/>
        </w:rPr>
        <w:t xml:space="preserve">To advise on interference problems relating to </w:t>
      </w:r>
      <w:r w:rsidR="0009654E" w:rsidRPr="007E13E4">
        <w:rPr>
          <w:rFonts w:eastAsia="Arial"/>
          <w:lang w:val="id-ID"/>
        </w:rPr>
        <w:t xml:space="preserve">radio amateur </w:t>
      </w:r>
      <w:r w:rsidR="00272120" w:rsidRPr="007E13E4">
        <w:rPr>
          <w:rFonts w:eastAsia="Arial"/>
        </w:rPr>
        <w:t>frequ</w:t>
      </w:r>
      <w:r w:rsidR="003734F8" w:rsidRPr="007E13E4">
        <w:rPr>
          <w:rFonts w:eastAsia="Arial"/>
        </w:rPr>
        <w:t>encies</w:t>
      </w:r>
      <w:r w:rsidR="003734F8" w:rsidRPr="007E13E4">
        <w:rPr>
          <w:rFonts w:eastAsia="Arial"/>
          <w:lang w:val="id-ID"/>
        </w:rPr>
        <w:t>.</w:t>
      </w:r>
    </w:p>
    <w:p w:rsidR="00272120" w:rsidRPr="00CA1500" w:rsidRDefault="00272120" w:rsidP="00CA1500">
      <w:pPr>
        <w:tabs>
          <w:tab w:val="left" w:pos="709"/>
          <w:tab w:val="left" w:pos="993"/>
        </w:tabs>
        <w:ind w:left="993" w:hanging="426"/>
        <w:jc w:val="both"/>
      </w:pPr>
      <w:r w:rsidRPr="00CA1500">
        <w:rPr>
          <w:rFonts w:eastAsia="Arial"/>
        </w:rPr>
        <w:t xml:space="preserve"> </w:t>
      </w:r>
    </w:p>
    <w:p w:rsidR="00272120" w:rsidRPr="00CA1500" w:rsidRDefault="005D56A7" w:rsidP="0009654E">
      <w:pPr>
        <w:numPr>
          <w:ilvl w:val="0"/>
          <w:numId w:val="12"/>
        </w:numPr>
        <w:tabs>
          <w:tab w:val="left" w:pos="709"/>
          <w:tab w:val="left" w:pos="993"/>
        </w:tabs>
        <w:spacing w:after="4" w:line="252" w:lineRule="auto"/>
        <w:ind w:left="993" w:hanging="426"/>
        <w:jc w:val="both"/>
      </w:pPr>
      <w:r>
        <w:rPr>
          <w:rFonts w:eastAsia="Arial"/>
          <w:lang w:val="id-ID"/>
        </w:rPr>
        <w:t xml:space="preserve"> </w:t>
      </w:r>
      <w:r>
        <w:rPr>
          <w:rFonts w:eastAsia="Arial"/>
          <w:lang w:val="id-ID"/>
        </w:rPr>
        <w:tab/>
      </w:r>
      <w:r w:rsidR="00272120" w:rsidRPr="00CA1500">
        <w:rPr>
          <w:rFonts w:eastAsia="Arial"/>
        </w:rPr>
        <w:t>To maintain communication with Member Societies through</w:t>
      </w:r>
      <w:r w:rsidR="0009654E">
        <w:rPr>
          <w:rFonts w:eastAsia="Arial"/>
          <w:lang w:val="id-ID"/>
        </w:rPr>
        <w:t xml:space="preserve"> </w:t>
      </w:r>
      <w:r w:rsidR="00272120" w:rsidRPr="0009654E">
        <w:rPr>
          <w:rFonts w:eastAsia="Arial"/>
        </w:rPr>
        <w:t xml:space="preserve">an Internet reflector discussion group </w:t>
      </w:r>
      <w:r w:rsidR="0009654E">
        <w:rPr>
          <w:rFonts w:eastAsia="Arial"/>
          <w:lang w:val="id-ID"/>
        </w:rPr>
        <w:t xml:space="preserve">and IARU </w:t>
      </w:r>
      <w:r w:rsidR="006B5FE6" w:rsidRPr="0009654E">
        <w:rPr>
          <w:rFonts w:eastAsia="Arial"/>
        </w:rPr>
        <w:t xml:space="preserve">Region </w:t>
      </w:r>
      <w:r w:rsidR="006B5FE6" w:rsidRPr="0009654E">
        <w:rPr>
          <w:rFonts w:eastAsia="Arial"/>
          <w:lang w:val="id-ID"/>
        </w:rPr>
        <w:t>3</w:t>
      </w:r>
      <w:r w:rsidR="00272120" w:rsidRPr="0009654E">
        <w:rPr>
          <w:rFonts w:eastAsia="Arial"/>
        </w:rPr>
        <w:t xml:space="preserve"> Website</w:t>
      </w:r>
      <w:r w:rsidR="0009654E">
        <w:rPr>
          <w:rFonts w:eastAsia="Arial"/>
          <w:lang w:val="id-ID"/>
        </w:rPr>
        <w:t>.</w:t>
      </w:r>
      <w:r w:rsidR="00272120" w:rsidRPr="0009654E">
        <w:rPr>
          <w:rFonts w:eastAsia="Arial"/>
        </w:rPr>
        <w:t xml:space="preserve"> </w:t>
      </w:r>
    </w:p>
    <w:p w:rsidR="00272120" w:rsidRPr="00CA1500" w:rsidRDefault="00272120" w:rsidP="00CA1500">
      <w:pPr>
        <w:pStyle w:val="ac"/>
        <w:tabs>
          <w:tab w:val="left" w:pos="567"/>
          <w:tab w:val="left" w:pos="709"/>
        </w:tabs>
        <w:ind w:left="567"/>
        <w:jc w:val="both"/>
        <w:rPr>
          <w:rFonts w:eastAsia="ＭＳ 明朝"/>
          <w:lang w:val="id-ID" w:eastAsia="ja-JP"/>
        </w:rPr>
      </w:pPr>
    </w:p>
    <w:p w:rsidR="00272120" w:rsidRPr="00CA1500" w:rsidRDefault="00272120" w:rsidP="00CA1500">
      <w:pPr>
        <w:pStyle w:val="ac"/>
        <w:tabs>
          <w:tab w:val="left" w:pos="567"/>
          <w:tab w:val="left" w:pos="709"/>
        </w:tabs>
        <w:ind w:left="567"/>
        <w:jc w:val="both"/>
        <w:rPr>
          <w:rFonts w:eastAsia="ＭＳ 明朝"/>
          <w:lang w:val="id-ID" w:eastAsia="ja-JP"/>
        </w:rPr>
      </w:pPr>
    </w:p>
    <w:p w:rsidR="00272120" w:rsidRPr="007E13E4" w:rsidRDefault="007E13E4" w:rsidP="00CA1500">
      <w:pPr>
        <w:pStyle w:val="ac"/>
        <w:numPr>
          <w:ilvl w:val="0"/>
          <w:numId w:val="10"/>
        </w:numPr>
        <w:tabs>
          <w:tab w:val="left" w:pos="567"/>
          <w:tab w:val="left" w:pos="709"/>
        </w:tabs>
        <w:ind w:left="567" w:hanging="1080"/>
        <w:jc w:val="both"/>
        <w:rPr>
          <w:rFonts w:eastAsia="ＭＳ 明朝"/>
          <w:lang w:val="id-ID" w:eastAsia="ja-JP"/>
        </w:rPr>
      </w:pPr>
      <w:r>
        <w:rPr>
          <w:rFonts w:eastAsia="ＭＳ 明朝"/>
          <w:lang w:eastAsia="ja-JP"/>
        </w:rPr>
        <w:t>Band Plan Committee Organization Structure</w:t>
      </w:r>
    </w:p>
    <w:p w:rsidR="007E13E4" w:rsidRPr="007E13E4" w:rsidRDefault="007E13E4" w:rsidP="007E13E4">
      <w:pPr>
        <w:pStyle w:val="ac"/>
        <w:numPr>
          <w:ilvl w:val="0"/>
          <w:numId w:val="13"/>
        </w:numPr>
        <w:tabs>
          <w:tab w:val="left" w:pos="709"/>
          <w:tab w:val="left" w:pos="993"/>
        </w:tabs>
        <w:spacing w:after="4" w:line="252" w:lineRule="auto"/>
        <w:jc w:val="both"/>
        <w:rPr>
          <w:rFonts w:eastAsia="ＭＳ 明朝"/>
          <w:lang w:eastAsia="ja-JP"/>
        </w:rPr>
      </w:pPr>
      <w:r>
        <w:rPr>
          <w:rFonts w:eastAsia="Arial"/>
        </w:rPr>
        <w:t xml:space="preserve">Band plan Committee Coordinator </w:t>
      </w:r>
    </w:p>
    <w:p w:rsidR="007E13E4" w:rsidRPr="007E13E4" w:rsidRDefault="007E13E4" w:rsidP="007E13E4">
      <w:pPr>
        <w:pStyle w:val="ac"/>
        <w:numPr>
          <w:ilvl w:val="0"/>
          <w:numId w:val="13"/>
        </w:numPr>
        <w:tabs>
          <w:tab w:val="left" w:pos="709"/>
          <w:tab w:val="left" w:pos="993"/>
        </w:tabs>
        <w:spacing w:after="4" w:line="252" w:lineRule="auto"/>
        <w:jc w:val="both"/>
        <w:rPr>
          <w:rFonts w:eastAsia="ＭＳ 明朝"/>
          <w:lang w:eastAsia="ja-JP"/>
        </w:rPr>
      </w:pPr>
      <w:r>
        <w:rPr>
          <w:rFonts w:eastAsia="Arial"/>
        </w:rPr>
        <w:t>Six (6) Committee members from</w:t>
      </w:r>
      <w:r w:rsidR="00F671A0">
        <w:rPr>
          <w:rFonts w:eastAsia="Arial"/>
        </w:rPr>
        <w:t xml:space="preserve"> different</w:t>
      </w:r>
      <w:r>
        <w:rPr>
          <w:rFonts w:eastAsia="Arial"/>
        </w:rPr>
        <w:t xml:space="preserve"> societies</w:t>
      </w:r>
    </w:p>
    <w:p w:rsidR="007E13E4" w:rsidRDefault="007E13E4" w:rsidP="00CA1500">
      <w:pPr>
        <w:tabs>
          <w:tab w:val="left" w:pos="567"/>
          <w:tab w:val="left" w:pos="709"/>
        </w:tabs>
        <w:ind w:left="567"/>
        <w:jc w:val="both"/>
        <w:rPr>
          <w:rFonts w:eastAsia="ＭＳ 明朝"/>
          <w:lang w:eastAsia="ja-JP"/>
        </w:rPr>
      </w:pPr>
    </w:p>
    <w:p w:rsidR="007E13E4" w:rsidRDefault="007E13E4" w:rsidP="00CA1500">
      <w:pPr>
        <w:tabs>
          <w:tab w:val="left" w:pos="567"/>
          <w:tab w:val="left" w:pos="709"/>
        </w:tabs>
        <w:ind w:left="567"/>
        <w:jc w:val="both"/>
        <w:rPr>
          <w:rFonts w:eastAsia="ＭＳ 明朝"/>
          <w:lang w:eastAsia="ja-JP"/>
        </w:rPr>
      </w:pPr>
    </w:p>
    <w:p w:rsidR="007E13E4" w:rsidRPr="00CA1500" w:rsidRDefault="007E13E4" w:rsidP="007E13E4">
      <w:pPr>
        <w:pStyle w:val="ac"/>
        <w:numPr>
          <w:ilvl w:val="0"/>
          <w:numId w:val="10"/>
        </w:numPr>
        <w:tabs>
          <w:tab w:val="left" w:pos="567"/>
          <w:tab w:val="left" w:pos="709"/>
        </w:tabs>
        <w:ind w:left="567" w:hanging="1080"/>
        <w:jc w:val="both"/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>Band Plan Coordinator and members Committee are propose by societies and adopt in IARU R3 Triennial Conference</w:t>
      </w:r>
    </w:p>
    <w:p w:rsidR="0005660E" w:rsidRPr="00CA1500" w:rsidRDefault="0005660E" w:rsidP="00CA1500">
      <w:pPr>
        <w:tabs>
          <w:tab w:val="left" w:pos="567"/>
          <w:tab w:val="left" w:pos="709"/>
        </w:tabs>
        <w:ind w:left="567"/>
        <w:jc w:val="both"/>
        <w:rPr>
          <w:rFonts w:eastAsia="ＭＳ 明朝"/>
          <w:lang w:eastAsia="ja-JP"/>
        </w:rPr>
      </w:pPr>
    </w:p>
    <w:p w:rsidR="003C2A5B" w:rsidRPr="00CA1500" w:rsidRDefault="003C2A5B" w:rsidP="00CA1500">
      <w:pPr>
        <w:tabs>
          <w:tab w:val="left" w:pos="567"/>
          <w:tab w:val="left" w:pos="709"/>
        </w:tabs>
        <w:ind w:left="567"/>
        <w:jc w:val="both"/>
        <w:rPr>
          <w:rFonts w:eastAsia="ＭＳ 明朝"/>
          <w:lang w:eastAsia="ja-JP"/>
        </w:rPr>
      </w:pPr>
    </w:p>
    <w:p w:rsidR="00156D1D" w:rsidRPr="00CA1500" w:rsidRDefault="00F671A0" w:rsidP="00F671A0">
      <w:pPr>
        <w:tabs>
          <w:tab w:val="left" w:pos="567"/>
          <w:tab w:val="left" w:pos="709"/>
        </w:tabs>
        <w:ind w:left="567"/>
        <w:jc w:val="center"/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>__________________________</w:t>
      </w:r>
    </w:p>
    <w:p w:rsidR="00156D1D" w:rsidRPr="00CA1500" w:rsidRDefault="00156D1D" w:rsidP="00F671A0">
      <w:pPr>
        <w:tabs>
          <w:tab w:val="left" w:pos="567"/>
          <w:tab w:val="left" w:pos="709"/>
        </w:tabs>
        <w:jc w:val="both"/>
        <w:rPr>
          <w:rFonts w:eastAsia="ＭＳ 明朝"/>
          <w:lang w:eastAsia="ja-JP"/>
        </w:rPr>
      </w:pPr>
    </w:p>
    <w:sectPr w:rsidR="00156D1D" w:rsidRPr="00CA1500" w:rsidSect="00A80565">
      <w:headerReference w:type="default" r:id="rId9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6DE5" w:rsidRDefault="00BC6DE5">
      <w:r>
        <w:separator/>
      </w:r>
    </w:p>
  </w:endnote>
  <w:endnote w:type="continuationSeparator" w:id="0">
    <w:p w:rsidR="00BC6DE5" w:rsidRDefault="00BC6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Che">
    <w:altName w:val="BatangChe"/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6DE5" w:rsidRDefault="00BC6DE5">
      <w:r>
        <w:separator/>
      </w:r>
    </w:p>
  </w:footnote>
  <w:footnote w:type="continuationSeparator" w:id="0">
    <w:p w:rsidR="00BC6DE5" w:rsidRDefault="00BC6D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="00F47611"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="00F47611" w:rsidRPr="00726191">
      <w:rPr>
        <w:rStyle w:val="a5"/>
        <w:sz w:val="20"/>
        <w:szCs w:val="20"/>
      </w:rPr>
      <w:fldChar w:fldCharType="separate"/>
    </w:r>
    <w:r w:rsidR="006F7077">
      <w:rPr>
        <w:rStyle w:val="a5"/>
        <w:noProof/>
        <w:sz w:val="20"/>
        <w:szCs w:val="20"/>
      </w:rPr>
      <w:t>2</w:t>
    </w:r>
    <w:r w:rsidR="00F47611"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5E03DD">
      <w:rPr>
        <w:rStyle w:val="a5"/>
        <w:rFonts w:eastAsia="ＭＳ 明朝"/>
        <w:sz w:val="20"/>
        <w:szCs w:val="20"/>
        <w:lang w:eastAsia="ja-JP"/>
      </w:rPr>
      <w:t>8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="005E03DD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</w:t>
    </w:r>
    <w:r w:rsidR="006F7077">
      <w:rPr>
        <w:rStyle w:val="a5"/>
        <w:sz w:val="20"/>
        <w:szCs w:val="20"/>
      </w:rPr>
      <w:t>22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3367C"/>
    <w:multiLevelType w:val="hybridMultilevel"/>
    <w:tmpl w:val="FD80D7EA"/>
    <w:lvl w:ilvl="0" w:tplc="D6249AE4">
      <w:start w:val="1"/>
      <w:numFmt w:val="decimal"/>
      <w:lvlText w:val="%1."/>
      <w:lvlJc w:val="left"/>
      <w:pPr>
        <w:ind w:left="775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448EE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80A86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5EF74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9E678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A67EA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1849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4022B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1ACA3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4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DF95FCF"/>
    <w:multiLevelType w:val="hybridMultilevel"/>
    <w:tmpl w:val="B566795A"/>
    <w:lvl w:ilvl="0" w:tplc="FF225BD0">
      <w:start w:val="5"/>
      <w:numFmt w:val="decimal"/>
      <w:lvlText w:val="%1"/>
      <w:lvlJc w:val="left"/>
      <w:pPr>
        <w:ind w:left="85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3AAECC">
      <w:start w:val="1"/>
      <w:numFmt w:val="bullet"/>
      <w:lvlText w:val="-"/>
      <w:lvlJc w:val="left"/>
      <w:pPr>
        <w:ind w:left="15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F477FA">
      <w:start w:val="1"/>
      <w:numFmt w:val="bullet"/>
      <w:lvlText w:val="▪"/>
      <w:lvlJc w:val="left"/>
      <w:pPr>
        <w:ind w:left="19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067902">
      <w:start w:val="1"/>
      <w:numFmt w:val="bullet"/>
      <w:lvlText w:val="•"/>
      <w:lvlJc w:val="left"/>
      <w:pPr>
        <w:ind w:left="26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EC34A4">
      <w:start w:val="1"/>
      <w:numFmt w:val="bullet"/>
      <w:lvlText w:val="o"/>
      <w:lvlJc w:val="left"/>
      <w:pPr>
        <w:ind w:left="33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75003F4">
      <w:start w:val="1"/>
      <w:numFmt w:val="bullet"/>
      <w:lvlText w:val="▪"/>
      <w:lvlJc w:val="left"/>
      <w:pPr>
        <w:ind w:left="40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9C05860">
      <w:start w:val="1"/>
      <w:numFmt w:val="bullet"/>
      <w:lvlText w:val="•"/>
      <w:lvlJc w:val="left"/>
      <w:pPr>
        <w:ind w:left="48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443504">
      <w:start w:val="1"/>
      <w:numFmt w:val="bullet"/>
      <w:lvlText w:val="o"/>
      <w:lvlJc w:val="left"/>
      <w:pPr>
        <w:ind w:left="55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12FAC0">
      <w:start w:val="1"/>
      <w:numFmt w:val="bullet"/>
      <w:lvlText w:val="▪"/>
      <w:lvlJc w:val="left"/>
      <w:pPr>
        <w:ind w:left="62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7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4249291D"/>
    <w:multiLevelType w:val="hybridMultilevel"/>
    <w:tmpl w:val="466C2F22"/>
    <w:lvl w:ilvl="0" w:tplc="67EA16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A76B5F"/>
    <w:multiLevelType w:val="hybridMultilevel"/>
    <w:tmpl w:val="45F2D34A"/>
    <w:lvl w:ilvl="0" w:tplc="E52444CA">
      <w:start w:val="1"/>
      <w:numFmt w:val="decimal"/>
      <w:lvlText w:val="%1."/>
      <w:lvlJc w:val="left"/>
      <w:pPr>
        <w:ind w:left="720" w:hanging="360"/>
      </w:pPr>
      <w:rPr>
        <w:rFonts w:eastAsia="BatangChe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9F6841"/>
    <w:multiLevelType w:val="hybridMultilevel"/>
    <w:tmpl w:val="8DB4C39A"/>
    <w:lvl w:ilvl="0" w:tplc="6C42B7CC">
      <w:start w:val="1"/>
      <w:numFmt w:val="decimal"/>
      <w:lvlText w:val="%1."/>
      <w:lvlJc w:val="left"/>
      <w:pPr>
        <w:ind w:left="1353" w:hanging="360"/>
      </w:pPr>
      <w:rPr>
        <w:rFonts w:eastAsia="Arial"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2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12"/>
  </w:num>
  <w:num w:numId="5">
    <w:abstractNumId w:val="6"/>
  </w:num>
  <w:num w:numId="6">
    <w:abstractNumId w:val="8"/>
  </w:num>
  <w:num w:numId="7">
    <w:abstractNumId w:val="2"/>
  </w:num>
  <w:num w:numId="8">
    <w:abstractNumId w:val="1"/>
  </w:num>
  <w:num w:numId="9">
    <w:abstractNumId w:val="10"/>
  </w:num>
  <w:num w:numId="10">
    <w:abstractNumId w:val="9"/>
  </w:num>
  <w:num w:numId="11">
    <w:abstractNumId w:val="0"/>
  </w:num>
  <w:num w:numId="12">
    <w:abstractNumId w:val="5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2"/>
  </w:compat>
  <w:rsids>
    <w:rsidRoot w:val="00A463EB"/>
    <w:rsid w:val="000079AF"/>
    <w:rsid w:val="0003595B"/>
    <w:rsid w:val="00035EFB"/>
    <w:rsid w:val="000529A1"/>
    <w:rsid w:val="0005660E"/>
    <w:rsid w:val="000713CF"/>
    <w:rsid w:val="0009654E"/>
    <w:rsid w:val="000A1D13"/>
    <w:rsid w:val="000F5540"/>
    <w:rsid w:val="00106B04"/>
    <w:rsid w:val="00113A81"/>
    <w:rsid w:val="001236C2"/>
    <w:rsid w:val="001539DD"/>
    <w:rsid w:val="00156D1D"/>
    <w:rsid w:val="0017248C"/>
    <w:rsid w:val="00172C79"/>
    <w:rsid w:val="00172D1D"/>
    <w:rsid w:val="00176A1B"/>
    <w:rsid w:val="0019586B"/>
    <w:rsid w:val="00196568"/>
    <w:rsid w:val="001A2F16"/>
    <w:rsid w:val="001B18C2"/>
    <w:rsid w:val="001C3087"/>
    <w:rsid w:val="001C619C"/>
    <w:rsid w:val="001D5D7E"/>
    <w:rsid w:val="00254A1B"/>
    <w:rsid w:val="00257A9E"/>
    <w:rsid w:val="00272120"/>
    <w:rsid w:val="0028454D"/>
    <w:rsid w:val="00291350"/>
    <w:rsid w:val="00291C9E"/>
    <w:rsid w:val="002926D4"/>
    <w:rsid w:val="002C07DA"/>
    <w:rsid w:val="002C7EA9"/>
    <w:rsid w:val="002F27E1"/>
    <w:rsid w:val="002F418E"/>
    <w:rsid w:val="0034216C"/>
    <w:rsid w:val="003734F8"/>
    <w:rsid w:val="003809C7"/>
    <w:rsid w:val="003A2D27"/>
    <w:rsid w:val="003B5373"/>
    <w:rsid w:val="003B6263"/>
    <w:rsid w:val="003C2A5B"/>
    <w:rsid w:val="003C64A7"/>
    <w:rsid w:val="003D3FDA"/>
    <w:rsid w:val="00420822"/>
    <w:rsid w:val="0045458F"/>
    <w:rsid w:val="004633B4"/>
    <w:rsid w:val="00480B03"/>
    <w:rsid w:val="004A56D2"/>
    <w:rsid w:val="004B3553"/>
    <w:rsid w:val="004D2E86"/>
    <w:rsid w:val="00524791"/>
    <w:rsid w:val="00526E07"/>
    <w:rsid w:val="00530E8C"/>
    <w:rsid w:val="00545933"/>
    <w:rsid w:val="00587875"/>
    <w:rsid w:val="005D56A7"/>
    <w:rsid w:val="005E03DD"/>
    <w:rsid w:val="00607E2B"/>
    <w:rsid w:val="006169F9"/>
    <w:rsid w:val="00623CE1"/>
    <w:rsid w:val="0063062B"/>
    <w:rsid w:val="00637BE5"/>
    <w:rsid w:val="00667229"/>
    <w:rsid w:val="00670CED"/>
    <w:rsid w:val="00676C1D"/>
    <w:rsid w:val="00682BE5"/>
    <w:rsid w:val="00690FED"/>
    <w:rsid w:val="006939A5"/>
    <w:rsid w:val="006A7376"/>
    <w:rsid w:val="006B0E0A"/>
    <w:rsid w:val="006B5FE6"/>
    <w:rsid w:val="006C05A8"/>
    <w:rsid w:val="006F6DE8"/>
    <w:rsid w:val="006F7077"/>
    <w:rsid w:val="00712451"/>
    <w:rsid w:val="00726191"/>
    <w:rsid w:val="00732F08"/>
    <w:rsid w:val="0074190C"/>
    <w:rsid w:val="00762576"/>
    <w:rsid w:val="00787BD8"/>
    <w:rsid w:val="00791060"/>
    <w:rsid w:val="007A7662"/>
    <w:rsid w:val="007B5626"/>
    <w:rsid w:val="007D161E"/>
    <w:rsid w:val="007E13E4"/>
    <w:rsid w:val="0080570B"/>
    <w:rsid w:val="008148E1"/>
    <w:rsid w:val="00847A46"/>
    <w:rsid w:val="008D0E09"/>
    <w:rsid w:val="008E4412"/>
    <w:rsid w:val="008F5A66"/>
    <w:rsid w:val="00960C7B"/>
    <w:rsid w:val="00975ECC"/>
    <w:rsid w:val="0097693B"/>
    <w:rsid w:val="00993355"/>
    <w:rsid w:val="009A3152"/>
    <w:rsid w:val="009A4A6D"/>
    <w:rsid w:val="009C09CD"/>
    <w:rsid w:val="009E0413"/>
    <w:rsid w:val="00A13265"/>
    <w:rsid w:val="00A463EB"/>
    <w:rsid w:val="00A71136"/>
    <w:rsid w:val="00A80565"/>
    <w:rsid w:val="00A832F2"/>
    <w:rsid w:val="00AA0BD1"/>
    <w:rsid w:val="00AA343B"/>
    <w:rsid w:val="00AA474C"/>
    <w:rsid w:val="00AD7E5F"/>
    <w:rsid w:val="00B01AA1"/>
    <w:rsid w:val="00B30C81"/>
    <w:rsid w:val="00B97953"/>
    <w:rsid w:val="00BB6621"/>
    <w:rsid w:val="00BC6DE5"/>
    <w:rsid w:val="00BD7620"/>
    <w:rsid w:val="00BF71AC"/>
    <w:rsid w:val="00C04C1F"/>
    <w:rsid w:val="00C07475"/>
    <w:rsid w:val="00C15633"/>
    <w:rsid w:val="00C15799"/>
    <w:rsid w:val="00C357AD"/>
    <w:rsid w:val="00C6069C"/>
    <w:rsid w:val="00CA1500"/>
    <w:rsid w:val="00CD5431"/>
    <w:rsid w:val="00CF2491"/>
    <w:rsid w:val="00D57772"/>
    <w:rsid w:val="00D7187E"/>
    <w:rsid w:val="00D75A4D"/>
    <w:rsid w:val="00D8478B"/>
    <w:rsid w:val="00D86151"/>
    <w:rsid w:val="00DA7595"/>
    <w:rsid w:val="00DB0A68"/>
    <w:rsid w:val="00DB30A1"/>
    <w:rsid w:val="00DC43A3"/>
    <w:rsid w:val="00DC6954"/>
    <w:rsid w:val="00DE3816"/>
    <w:rsid w:val="00DF21D1"/>
    <w:rsid w:val="00E0124F"/>
    <w:rsid w:val="00E15087"/>
    <w:rsid w:val="00E4680F"/>
    <w:rsid w:val="00E64361"/>
    <w:rsid w:val="00E674D3"/>
    <w:rsid w:val="00E70FD0"/>
    <w:rsid w:val="00E72B4C"/>
    <w:rsid w:val="00E74909"/>
    <w:rsid w:val="00EB1638"/>
    <w:rsid w:val="00EF7F4A"/>
    <w:rsid w:val="00F10849"/>
    <w:rsid w:val="00F34944"/>
    <w:rsid w:val="00F47611"/>
    <w:rsid w:val="00F60CEA"/>
    <w:rsid w:val="00F671A0"/>
    <w:rsid w:val="00F84067"/>
    <w:rsid w:val="00FF15BF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9CA92047-CD2D-4DBE-B08A-C0EA0011D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val="en-US"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link w:val="a8"/>
    <w:uiPriority w:val="99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9">
    <w:name w:val="Balloon Text"/>
    <w:basedOn w:val="a"/>
    <w:link w:val="aa"/>
    <w:rsid w:val="009E0413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b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styleId="ac">
    <w:name w:val="List Paragraph"/>
    <w:basedOn w:val="a"/>
    <w:uiPriority w:val="34"/>
    <w:qFormat/>
    <w:rsid w:val="00272120"/>
    <w:pPr>
      <w:ind w:left="720"/>
      <w:contextualSpacing/>
    </w:pPr>
  </w:style>
  <w:style w:type="character" w:customStyle="1" w:styleId="a8">
    <w:name w:val="ヘッダー (文字)"/>
    <w:basedOn w:val="a0"/>
    <w:link w:val="a7"/>
    <w:uiPriority w:val="99"/>
    <w:locked/>
    <w:rsid w:val="00BB6621"/>
    <w:rPr>
      <w:rFonts w:eastAsia="BatangChe"/>
      <w:sz w:val="24"/>
      <w:szCs w:val="24"/>
      <w:lang w:val="en-US" w:eastAsia="en-US"/>
    </w:rPr>
  </w:style>
  <w:style w:type="character" w:styleId="ad">
    <w:name w:val="Emphasis"/>
    <w:basedOn w:val="a0"/>
    <w:uiPriority w:val="20"/>
    <w:qFormat/>
    <w:rsid w:val="00E1508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ownloads\att2Document%20Template%2017R3C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att2Document Template 17R3C.dot</Template>
  <TotalTime>23</TotalTime>
  <Pages>1</Pages>
  <Words>291</Words>
  <Characters>1659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1947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Wisnu</dc:creator>
  <cp:lastModifiedBy>総務部 ＪＡＲＬ</cp:lastModifiedBy>
  <cp:revision>6</cp:revision>
  <cp:lastPrinted>2009-02-17T11:56:00Z</cp:lastPrinted>
  <dcterms:created xsi:type="dcterms:W3CDTF">2018-05-31T08:55:00Z</dcterms:created>
  <dcterms:modified xsi:type="dcterms:W3CDTF">2018-08-08T01:35:00Z</dcterms:modified>
</cp:coreProperties>
</file>